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51A0C" w:rsidRPr="00BC3174" w:rsidRDefault="00451A0C" w:rsidP="00BC3174">
      <w:pPr>
        <w:pStyle w:val="1"/>
        <w:spacing w:before="0" w:after="0"/>
        <w:rPr>
          <w:sz w:val="22"/>
          <w:szCs w:val="22"/>
        </w:rPr>
      </w:pPr>
      <w:r w:rsidRPr="00BC3174">
        <w:rPr>
          <w:sz w:val="22"/>
          <w:szCs w:val="22"/>
        </w:rPr>
        <w:fldChar w:fldCharType="begin"/>
      </w:r>
      <w:r w:rsidRPr="00BC3174">
        <w:rPr>
          <w:sz w:val="22"/>
          <w:szCs w:val="22"/>
        </w:rPr>
        <w:instrText>HYPERLINK "http://internet.garant.ru/document?id=42317972&amp;sub=0"</w:instrText>
      </w:r>
      <w:r w:rsidR="00BC3174" w:rsidRPr="00BC3174">
        <w:rPr>
          <w:sz w:val="22"/>
          <w:szCs w:val="22"/>
        </w:rPr>
      </w:r>
      <w:r w:rsidRPr="00BC3174">
        <w:rPr>
          <w:sz w:val="22"/>
          <w:szCs w:val="22"/>
        </w:rPr>
        <w:fldChar w:fldCharType="separate"/>
      </w:r>
      <w:r w:rsidRPr="00BC3174">
        <w:rPr>
          <w:rStyle w:val="a4"/>
          <w:rFonts w:cs="Arial"/>
          <w:b w:val="0"/>
          <w:bCs w:val="0"/>
          <w:sz w:val="22"/>
          <w:szCs w:val="22"/>
        </w:rPr>
        <w:t>По</w:t>
      </w:r>
      <w:r w:rsidR="00BC3174" w:rsidRPr="00BC3174">
        <w:rPr>
          <w:rStyle w:val="a4"/>
          <w:rFonts w:cs="Arial"/>
          <w:b w:val="0"/>
          <w:bCs w:val="0"/>
          <w:sz w:val="22"/>
          <w:szCs w:val="22"/>
        </w:rPr>
        <w:t>с</w:t>
      </w:r>
      <w:r w:rsidRPr="00BC3174">
        <w:rPr>
          <w:rStyle w:val="a4"/>
          <w:rFonts w:cs="Arial"/>
          <w:b w:val="0"/>
          <w:bCs w:val="0"/>
          <w:sz w:val="22"/>
          <w:szCs w:val="22"/>
        </w:rPr>
        <w:t>тановление Администрации Курской области</w:t>
      </w:r>
      <w:r w:rsidRPr="00BC3174">
        <w:rPr>
          <w:rStyle w:val="a4"/>
          <w:rFonts w:cs="Arial"/>
          <w:b w:val="0"/>
          <w:bCs w:val="0"/>
          <w:sz w:val="22"/>
          <w:szCs w:val="22"/>
        </w:rPr>
        <w:br/>
        <w:t>от 30 декабря 2016 г. N 1040-па</w:t>
      </w:r>
      <w:r w:rsidRPr="00BC3174">
        <w:rPr>
          <w:rStyle w:val="a4"/>
          <w:rFonts w:cs="Arial"/>
          <w:b w:val="0"/>
          <w:bCs w:val="0"/>
          <w:sz w:val="22"/>
          <w:szCs w:val="22"/>
        </w:rPr>
        <w:br/>
        <w:t>"Об утверждении территориальной программы государственных гарантий бесплатного оказания гражданам медицинской помощи в Курской области на 2017 год и на плановый период 2018 и 2019 годов"</w:t>
      </w:r>
      <w:r w:rsidRPr="00BC3174">
        <w:rPr>
          <w:sz w:val="22"/>
          <w:szCs w:val="22"/>
        </w:rPr>
        <w:fldChar w:fldCharType="end"/>
      </w:r>
    </w:p>
    <w:p w:rsidR="00451A0C" w:rsidRPr="00BC3174" w:rsidRDefault="00451A0C" w:rsidP="00BC3174">
      <w:pPr>
        <w:rPr>
          <w:sz w:val="22"/>
          <w:szCs w:val="22"/>
        </w:rPr>
      </w:pPr>
    </w:p>
    <w:p w:rsidR="00451A0C" w:rsidRPr="00BC3174" w:rsidRDefault="00451A0C" w:rsidP="00BC3174">
      <w:pPr>
        <w:rPr>
          <w:sz w:val="22"/>
          <w:szCs w:val="22"/>
        </w:rPr>
      </w:pPr>
      <w:r w:rsidRPr="00BC3174">
        <w:rPr>
          <w:sz w:val="22"/>
          <w:szCs w:val="22"/>
        </w:rPr>
        <w:t xml:space="preserve">В соответствии с </w:t>
      </w:r>
      <w:hyperlink r:id="rId4" w:history="1">
        <w:r w:rsidRPr="00BC3174">
          <w:rPr>
            <w:rStyle w:val="a4"/>
            <w:rFonts w:cs="Arial"/>
            <w:sz w:val="22"/>
            <w:szCs w:val="22"/>
          </w:rPr>
          <w:t>Постановлением</w:t>
        </w:r>
      </w:hyperlink>
      <w:r w:rsidRPr="00BC3174">
        <w:rPr>
          <w:sz w:val="22"/>
          <w:szCs w:val="22"/>
        </w:rPr>
        <w:t xml:space="preserve">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 на плановый период 2018 и 2019 годов", в целях обеспечения граждан на территории Курской области бесплатной медицинской помощью Администрация Курской области постановляет:</w:t>
      </w:r>
    </w:p>
    <w:p w:rsidR="00451A0C" w:rsidRPr="00BC3174" w:rsidRDefault="00451A0C" w:rsidP="00BC3174">
      <w:pPr>
        <w:rPr>
          <w:sz w:val="22"/>
          <w:szCs w:val="22"/>
        </w:rPr>
      </w:pPr>
      <w:bookmarkStart w:id="1" w:name="sub_1"/>
      <w:r w:rsidRPr="00BC3174">
        <w:rPr>
          <w:sz w:val="22"/>
          <w:szCs w:val="22"/>
        </w:rPr>
        <w:t xml:space="preserve">1. Утвердить прилагаемую </w:t>
      </w:r>
      <w:hyperlink w:anchor="sub_1000" w:history="1">
        <w:r w:rsidRPr="00BC3174">
          <w:rPr>
            <w:rStyle w:val="a4"/>
            <w:rFonts w:cs="Arial"/>
            <w:sz w:val="22"/>
            <w:szCs w:val="22"/>
          </w:rPr>
          <w:t>территориальную программу</w:t>
        </w:r>
      </w:hyperlink>
      <w:r w:rsidRPr="00BC3174">
        <w:rPr>
          <w:sz w:val="22"/>
          <w:szCs w:val="22"/>
        </w:rPr>
        <w:t xml:space="preserve"> государственных гарантий бесплатного оказания гражданам медицинской помощи в Курской области на 2017 год и на плановый период 2018 и 2019 годов (далее - территориальная программа).</w:t>
      </w:r>
    </w:p>
    <w:p w:rsidR="00451A0C" w:rsidRPr="00BC3174" w:rsidRDefault="00451A0C" w:rsidP="00BC3174">
      <w:pPr>
        <w:rPr>
          <w:sz w:val="22"/>
          <w:szCs w:val="22"/>
        </w:rPr>
      </w:pPr>
      <w:bookmarkStart w:id="2" w:name="sub_2"/>
      <w:bookmarkEnd w:id="1"/>
      <w:r w:rsidRPr="00BC3174">
        <w:rPr>
          <w:sz w:val="22"/>
          <w:szCs w:val="22"/>
        </w:rPr>
        <w:t xml:space="preserve">2. Комитету здравоохранения Курской области (О.В. Новикова) совместно с территориальным фондом обязательного медицинского страхования Курской области (А.В. Курцев) обеспечить контроль за выполнением </w:t>
      </w:r>
      <w:hyperlink w:anchor="sub_1000" w:history="1">
        <w:r w:rsidRPr="00BC3174">
          <w:rPr>
            <w:rStyle w:val="a4"/>
            <w:rFonts w:cs="Arial"/>
            <w:sz w:val="22"/>
            <w:szCs w:val="22"/>
          </w:rPr>
          <w:t>территориальной программы</w:t>
        </w:r>
      </w:hyperlink>
      <w:r w:rsidRPr="00BC3174">
        <w:rPr>
          <w:sz w:val="22"/>
          <w:szCs w:val="22"/>
        </w:rPr>
        <w:t xml:space="preserve"> в пределах полномочий, установленных законодательством Российской Федерации и Курской области.</w:t>
      </w:r>
    </w:p>
    <w:p w:rsidR="00451A0C" w:rsidRPr="00BC3174" w:rsidRDefault="00451A0C" w:rsidP="00BC3174">
      <w:pPr>
        <w:rPr>
          <w:sz w:val="22"/>
          <w:szCs w:val="22"/>
        </w:rPr>
      </w:pPr>
      <w:bookmarkStart w:id="3" w:name="sub_3"/>
      <w:bookmarkEnd w:id="2"/>
      <w:r w:rsidRPr="00BC3174">
        <w:rPr>
          <w:sz w:val="22"/>
          <w:szCs w:val="22"/>
        </w:rPr>
        <w:t xml:space="preserve">3. Рекомендовать главам городских округов и муниципальных районов Курской области обеспечить создание условий для оказания медицинской помощи населению на соответствующих территориях в соответствии с </w:t>
      </w:r>
      <w:hyperlink w:anchor="sub_1000" w:history="1">
        <w:r w:rsidRPr="00BC3174">
          <w:rPr>
            <w:rStyle w:val="a4"/>
            <w:rFonts w:cs="Arial"/>
            <w:sz w:val="22"/>
            <w:szCs w:val="22"/>
          </w:rPr>
          <w:t>территориальной программой</w:t>
        </w:r>
      </w:hyperlink>
      <w:r w:rsidRPr="00BC3174">
        <w:rPr>
          <w:sz w:val="22"/>
          <w:szCs w:val="22"/>
        </w:rPr>
        <w:t xml:space="preserve"> в пределах полномочий, установленных </w:t>
      </w:r>
      <w:hyperlink r:id="rId5" w:history="1">
        <w:r w:rsidRPr="00BC3174">
          <w:rPr>
            <w:rStyle w:val="a4"/>
            <w:rFonts w:cs="Arial"/>
            <w:sz w:val="22"/>
            <w:szCs w:val="22"/>
          </w:rPr>
          <w:t>Федеральным законом</w:t>
        </w:r>
      </w:hyperlink>
      <w:r w:rsidRPr="00BC3174">
        <w:rPr>
          <w:sz w:val="22"/>
          <w:szCs w:val="22"/>
        </w:rPr>
        <w:t xml:space="preserve"> от 6 октября 2003 года N 131-ФЗ "Об общих принципах организации местного самоуправления в Российской Федерации".</w:t>
      </w:r>
    </w:p>
    <w:p w:rsidR="00451A0C" w:rsidRPr="00BC3174" w:rsidRDefault="00451A0C" w:rsidP="00BC3174">
      <w:pPr>
        <w:rPr>
          <w:sz w:val="22"/>
          <w:szCs w:val="22"/>
        </w:rPr>
      </w:pPr>
      <w:bookmarkStart w:id="4" w:name="sub_4"/>
      <w:bookmarkEnd w:id="3"/>
      <w:r w:rsidRPr="00BC3174">
        <w:rPr>
          <w:sz w:val="22"/>
          <w:szCs w:val="22"/>
        </w:rPr>
        <w:t>4. Контроль за выполнением настоящего постановления возложить на заместителя Губернатора Курской области В.В. Проскурина.</w:t>
      </w:r>
    </w:p>
    <w:p w:rsidR="00451A0C" w:rsidRPr="00BC3174" w:rsidRDefault="00451A0C" w:rsidP="00BC3174">
      <w:pPr>
        <w:rPr>
          <w:sz w:val="22"/>
          <w:szCs w:val="22"/>
        </w:rPr>
      </w:pPr>
      <w:bookmarkStart w:id="5" w:name="sub_5"/>
      <w:bookmarkEnd w:id="4"/>
      <w:r w:rsidRPr="00BC3174">
        <w:rPr>
          <w:sz w:val="22"/>
          <w:szCs w:val="22"/>
        </w:rPr>
        <w:t>5. Постановление вступает в силу с 1 января 2017 года.</w:t>
      </w:r>
    </w:p>
    <w:bookmarkEnd w:id="5"/>
    <w:p w:rsidR="00451A0C" w:rsidRPr="00BC3174" w:rsidRDefault="00451A0C" w:rsidP="00BC3174">
      <w:pPr>
        <w:rPr>
          <w:sz w:val="22"/>
          <w:szCs w:val="22"/>
        </w:rPr>
      </w:pPr>
    </w:p>
    <w:tbl>
      <w:tblPr>
        <w:tblW w:w="0" w:type="auto"/>
        <w:tblInd w:w="108" w:type="dxa"/>
        <w:tblLook w:val="0000" w:firstRow="0" w:lastRow="0" w:firstColumn="0" w:lastColumn="0" w:noHBand="0" w:noVBand="0"/>
      </w:tblPr>
      <w:tblGrid>
        <w:gridCol w:w="6867"/>
        <w:gridCol w:w="3432"/>
      </w:tblGrid>
      <w:tr w:rsidR="00451A0C" w:rsidRPr="00BC3174">
        <w:tblPrEx>
          <w:tblCellMar>
            <w:top w:w="0" w:type="dxa"/>
            <w:bottom w:w="0" w:type="dxa"/>
          </w:tblCellMar>
        </w:tblPrEx>
        <w:tc>
          <w:tcPr>
            <w:tcW w:w="6867" w:type="dxa"/>
            <w:tcBorders>
              <w:top w:val="nil"/>
              <w:left w:val="nil"/>
              <w:bottom w:val="nil"/>
              <w:right w:val="nil"/>
            </w:tcBorders>
            <w:vAlign w:val="bottom"/>
          </w:tcPr>
          <w:p w:rsidR="00451A0C" w:rsidRPr="00BC3174" w:rsidRDefault="00451A0C" w:rsidP="00BC3174">
            <w:pPr>
              <w:pStyle w:val="afff2"/>
              <w:rPr>
                <w:sz w:val="22"/>
                <w:szCs w:val="22"/>
              </w:rPr>
            </w:pPr>
            <w:r w:rsidRPr="00BC3174">
              <w:rPr>
                <w:sz w:val="22"/>
                <w:szCs w:val="22"/>
              </w:rPr>
              <w:t>Губернатор Курской области</w:t>
            </w:r>
          </w:p>
        </w:tc>
        <w:tc>
          <w:tcPr>
            <w:tcW w:w="3432" w:type="dxa"/>
            <w:tcBorders>
              <w:top w:val="nil"/>
              <w:left w:val="nil"/>
              <w:bottom w:val="nil"/>
              <w:right w:val="nil"/>
            </w:tcBorders>
            <w:vAlign w:val="bottom"/>
          </w:tcPr>
          <w:p w:rsidR="00451A0C" w:rsidRPr="00BC3174" w:rsidRDefault="00451A0C" w:rsidP="00BC3174">
            <w:pPr>
              <w:pStyle w:val="aff9"/>
              <w:jc w:val="right"/>
              <w:rPr>
                <w:sz w:val="22"/>
                <w:szCs w:val="22"/>
              </w:rPr>
            </w:pPr>
            <w:r w:rsidRPr="00BC3174">
              <w:rPr>
                <w:sz w:val="22"/>
                <w:szCs w:val="22"/>
              </w:rPr>
              <w:t>А.Н. Михайлов</w:t>
            </w:r>
          </w:p>
        </w:tc>
      </w:tr>
    </w:tbl>
    <w:p w:rsidR="00451A0C" w:rsidRPr="00BC3174" w:rsidRDefault="00451A0C" w:rsidP="00BC3174">
      <w:pPr>
        <w:rPr>
          <w:sz w:val="22"/>
          <w:szCs w:val="22"/>
        </w:rPr>
      </w:pPr>
    </w:p>
    <w:p w:rsidR="00451A0C" w:rsidRPr="00BC3174" w:rsidRDefault="00451A0C" w:rsidP="00BC3174">
      <w:pPr>
        <w:pStyle w:val="1"/>
        <w:spacing w:before="0" w:after="0"/>
        <w:rPr>
          <w:sz w:val="22"/>
          <w:szCs w:val="22"/>
        </w:rPr>
      </w:pPr>
      <w:bookmarkStart w:id="6" w:name="sub_1000"/>
      <w:r w:rsidRPr="00BC3174">
        <w:rPr>
          <w:sz w:val="22"/>
          <w:szCs w:val="22"/>
        </w:rPr>
        <w:t>Территориальная программа</w:t>
      </w:r>
      <w:r w:rsidRPr="00BC3174">
        <w:rPr>
          <w:sz w:val="22"/>
          <w:szCs w:val="22"/>
        </w:rPr>
        <w:br/>
        <w:t>государственных гарантий бесплатного оказания гражданам медицинской помощи в Курской области на 2017 год и плановый период 2018 и 2019 годов</w:t>
      </w:r>
      <w:r w:rsidRPr="00BC3174">
        <w:rPr>
          <w:sz w:val="22"/>
          <w:szCs w:val="22"/>
        </w:rPr>
        <w:br/>
        <w:t xml:space="preserve">(утв. </w:t>
      </w:r>
      <w:hyperlink w:anchor="sub_0" w:history="1">
        <w:r w:rsidRPr="00BC3174">
          <w:rPr>
            <w:rStyle w:val="a4"/>
            <w:rFonts w:cs="Arial"/>
            <w:b w:val="0"/>
            <w:bCs w:val="0"/>
            <w:sz w:val="22"/>
            <w:szCs w:val="22"/>
          </w:rPr>
          <w:t>постановлением</w:t>
        </w:r>
      </w:hyperlink>
      <w:r w:rsidRPr="00BC3174">
        <w:rPr>
          <w:sz w:val="22"/>
          <w:szCs w:val="22"/>
        </w:rPr>
        <w:t xml:space="preserve"> Администрации Курской области</w:t>
      </w:r>
      <w:r w:rsidRPr="00BC3174">
        <w:rPr>
          <w:sz w:val="22"/>
          <w:szCs w:val="22"/>
        </w:rPr>
        <w:br/>
        <w:t>от 30 декабря 2016 г. N 1040-па)</w:t>
      </w:r>
    </w:p>
    <w:p w:rsidR="00451A0C" w:rsidRPr="00BC3174" w:rsidRDefault="00451A0C" w:rsidP="00BC3174">
      <w:pPr>
        <w:pStyle w:val="1"/>
        <w:spacing w:before="0" w:after="0"/>
        <w:rPr>
          <w:sz w:val="22"/>
          <w:szCs w:val="22"/>
        </w:rPr>
      </w:pPr>
      <w:bookmarkStart w:id="7" w:name="sub_1100"/>
      <w:bookmarkEnd w:id="6"/>
      <w:r w:rsidRPr="00BC3174">
        <w:rPr>
          <w:sz w:val="22"/>
          <w:szCs w:val="22"/>
        </w:rPr>
        <w:t>I. Общие положения</w:t>
      </w:r>
    </w:p>
    <w:bookmarkEnd w:id="7"/>
    <w:p w:rsidR="00451A0C" w:rsidRPr="00BC3174" w:rsidRDefault="00451A0C" w:rsidP="00BC3174">
      <w:pPr>
        <w:rPr>
          <w:sz w:val="22"/>
          <w:szCs w:val="22"/>
        </w:rPr>
      </w:pPr>
      <w:r w:rsidRPr="00BC3174">
        <w:rPr>
          <w:sz w:val="22"/>
          <w:szCs w:val="22"/>
        </w:rPr>
        <w:t>Настоящая территориальная программа государственных гарантий бесплатного оказания гражданам медицинской помощи на территории Курской области на 2017 год и плановый период 2018 и 2019 годов (далее - территориальная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качества и доступности медицинской помощи.</w:t>
      </w:r>
    </w:p>
    <w:p w:rsidR="00451A0C" w:rsidRPr="00BC3174" w:rsidRDefault="00451A0C" w:rsidP="00BC3174">
      <w:pPr>
        <w:rPr>
          <w:sz w:val="22"/>
          <w:szCs w:val="22"/>
        </w:rPr>
      </w:pPr>
    </w:p>
    <w:p w:rsidR="00451A0C" w:rsidRPr="00BC3174" w:rsidRDefault="00451A0C" w:rsidP="00BC3174">
      <w:pPr>
        <w:pStyle w:val="1"/>
        <w:spacing w:before="0" w:after="0"/>
        <w:rPr>
          <w:sz w:val="22"/>
          <w:szCs w:val="22"/>
        </w:rPr>
      </w:pPr>
      <w:bookmarkStart w:id="8" w:name="sub_1200"/>
      <w:r w:rsidRPr="00BC3174">
        <w:rPr>
          <w:sz w:val="22"/>
          <w:szCs w:val="22"/>
        </w:rPr>
        <w:t>II. Перечень видов, форм и условий медицинской помощи, оказание которой осуществляется бесплатно</w:t>
      </w:r>
    </w:p>
    <w:bookmarkEnd w:id="8"/>
    <w:p w:rsidR="00451A0C" w:rsidRPr="00BC3174" w:rsidRDefault="00451A0C" w:rsidP="00BC3174">
      <w:pPr>
        <w:rPr>
          <w:sz w:val="22"/>
          <w:szCs w:val="22"/>
        </w:rPr>
      </w:pPr>
      <w:r w:rsidRPr="00BC3174">
        <w:rPr>
          <w:sz w:val="22"/>
          <w:szCs w:val="22"/>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451A0C" w:rsidRPr="00BC3174" w:rsidRDefault="00451A0C" w:rsidP="00BC3174">
      <w:pPr>
        <w:rPr>
          <w:sz w:val="22"/>
          <w:szCs w:val="22"/>
        </w:rPr>
      </w:pPr>
      <w:r w:rsidRPr="00BC3174">
        <w:rPr>
          <w:sz w:val="22"/>
          <w:szCs w:val="22"/>
        </w:rPr>
        <w:t>первичная медико-санитарная помощь, в том числе первичная доврачебная, первичная врачебная и первичная специализированная;</w:t>
      </w:r>
    </w:p>
    <w:p w:rsidR="00451A0C" w:rsidRPr="00BC3174" w:rsidRDefault="00451A0C" w:rsidP="00BC3174">
      <w:pPr>
        <w:rPr>
          <w:sz w:val="22"/>
          <w:szCs w:val="22"/>
        </w:rPr>
      </w:pPr>
      <w:r w:rsidRPr="00BC3174">
        <w:rPr>
          <w:sz w:val="22"/>
          <w:szCs w:val="22"/>
        </w:rPr>
        <w:t>специализированная, в том числе высокотехнологичная, медицинская помощь;</w:t>
      </w:r>
    </w:p>
    <w:p w:rsidR="00451A0C" w:rsidRPr="00BC3174" w:rsidRDefault="00451A0C" w:rsidP="00BC3174">
      <w:pPr>
        <w:rPr>
          <w:sz w:val="22"/>
          <w:szCs w:val="22"/>
        </w:rPr>
      </w:pPr>
      <w:r w:rsidRPr="00BC3174">
        <w:rPr>
          <w:sz w:val="22"/>
          <w:szCs w:val="22"/>
        </w:rPr>
        <w:t>скорая, в том числе скорая специализированная, медицинская помощь;</w:t>
      </w:r>
    </w:p>
    <w:p w:rsidR="00451A0C" w:rsidRPr="00BC3174" w:rsidRDefault="00451A0C" w:rsidP="00BC3174">
      <w:pPr>
        <w:rPr>
          <w:sz w:val="22"/>
          <w:szCs w:val="22"/>
        </w:rPr>
      </w:pPr>
      <w:r w:rsidRPr="00BC3174">
        <w:rPr>
          <w:sz w:val="22"/>
          <w:szCs w:val="22"/>
        </w:rPr>
        <w:t>паллиативная медицинская помощь, оказываемая медицинскими организациями.</w:t>
      </w:r>
    </w:p>
    <w:p w:rsidR="00451A0C" w:rsidRPr="00BC3174" w:rsidRDefault="00451A0C" w:rsidP="00BC3174">
      <w:pPr>
        <w:rPr>
          <w:sz w:val="22"/>
          <w:szCs w:val="22"/>
        </w:rPr>
      </w:pPr>
      <w:r w:rsidRPr="00BC3174">
        <w:rPr>
          <w:sz w:val="22"/>
          <w:szCs w:val="22"/>
        </w:rPr>
        <w:t xml:space="preserve">Понятие "медицинская организация" используется в территориальной программе в значении, определенном в </w:t>
      </w:r>
      <w:hyperlink r:id="rId6" w:history="1">
        <w:r w:rsidRPr="00BC3174">
          <w:rPr>
            <w:rStyle w:val="a4"/>
            <w:rFonts w:cs="Arial"/>
            <w:sz w:val="22"/>
            <w:szCs w:val="22"/>
          </w:rPr>
          <w:t>Федеральных законах</w:t>
        </w:r>
      </w:hyperlink>
      <w:r w:rsidRPr="00BC3174">
        <w:rPr>
          <w:sz w:val="22"/>
          <w:szCs w:val="22"/>
        </w:rPr>
        <w:t xml:space="preserve"> "Об основах охраны здоровья граждан в Российской Федерации" и "Об обязательном медицинском страховании в Российской Федерации".</w:t>
      </w:r>
    </w:p>
    <w:p w:rsidR="00451A0C" w:rsidRPr="00BC3174" w:rsidRDefault="00451A0C" w:rsidP="00BC3174">
      <w:pPr>
        <w:rPr>
          <w:sz w:val="22"/>
          <w:szCs w:val="22"/>
        </w:rPr>
      </w:pPr>
      <w:r w:rsidRPr="00BC3174">
        <w:rPr>
          <w:sz w:val="22"/>
          <w:szCs w:val="22"/>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51A0C" w:rsidRPr="00BC3174" w:rsidRDefault="00451A0C" w:rsidP="00BC3174">
      <w:pPr>
        <w:rPr>
          <w:sz w:val="22"/>
          <w:szCs w:val="22"/>
        </w:rPr>
      </w:pPr>
      <w:r w:rsidRPr="00BC3174">
        <w:rPr>
          <w:sz w:val="22"/>
          <w:szCs w:val="22"/>
        </w:rP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451A0C" w:rsidRPr="00BC3174" w:rsidRDefault="00451A0C" w:rsidP="00BC3174">
      <w:pPr>
        <w:rPr>
          <w:sz w:val="22"/>
          <w:szCs w:val="22"/>
        </w:rPr>
      </w:pPr>
      <w:r w:rsidRPr="00BC3174">
        <w:rPr>
          <w:sz w:val="22"/>
          <w:szCs w:val="22"/>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51A0C" w:rsidRPr="00BC3174" w:rsidRDefault="00451A0C" w:rsidP="00BC3174">
      <w:pPr>
        <w:rPr>
          <w:sz w:val="22"/>
          <w:szCs w:val="22"/>
        </w:rPr>
      </w:pPr>
      <w:r w:rsidRPr="00BC3174">
        <w:rPr>
          <w:sz w:val="22"/>
          <w:szCs w:val="22"/>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51A0C" w:rsidRPr="00BC3174" w:rsidRDefault="00451A0C" w:rsidP="00BC3174">
      <w:pPr>
        <w:rPr>
          <w:sz w:val="22"/>
          <w:szCs w:val="22"/>
        </w:rPr>
      </w:pPr>
      <w:r w:rsidRPr="00BC3174">
        <w:rPr>
          <w:sz w:val="22"/>
          <w:szCs w:val="22"/>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51A0C" w:rsidRPr="00BC3174" w:rsidRDefault="00451A0C" w:rsidP="00BC3174">
      <w:pPr>
        <w:rPr>
          <w:sz w:val="22"/>
          <w:szCs w:val="22"/>
        </w:rPr>
      </w:pPr>
      <w:r w:rsidRPr="00BC3174">
        <w:rPr>
          <w:sz w:val="22"/>
          <w:szCs w:val="22"/>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51A0C" w:rsidRPr="00BC3174" w:rsidRDefault="00451A0C" w:rsidP="00BC3174">
      <w:pPr>
        <w:rPr>
          <w:sz w:val="22"/>
          <w:szCs w:val="22"/>
        </w:rPr>
      </w:pPr>
      <w:r w:rsidRPr="00BC3174">
        <w:rPr>
          <w:sz w:val="22"/>
          <w:szCs w:val="22"/>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51A0C" w:rsidRPr="00BC3174" w:rsidRDefault="00451A0C" w:rsidP="00BC3174">
      <w:pPr>
        <w:rPr>
          <w:sz w:val="22"/>
          <w:szCs w:val="22"/>
        </w:rPr>
      </w:pPr>
      <w:r w:rsidRPr="00BC3174">
        <w:rPr>
          <w:sz w:val="22"/>
          <w:szCs w:val="22"/>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7" w:history="1">
        <w:r w:rsidRPr="00BC3174">
          <w:rPr>
            <w:rStyle w:val="a4"/>
            <w:rFonts w:cs="Arial"/>
            <w:sz w:val="22"/>
            <w:szCs w:val="22"/>
          </w:rPr>
          <w:t>перечнем</w:t>
        </w:r>
      </w:hyperlink>
      <w:r w:rsidRPr="00BC3174">
        <w:rPr>
          <w:sz w:val="22"/>
          <w:szCs w:val="22"/>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установленным </w:t>
      </w:r>
      <w:hyperlink r:id="rId8" w:history="1">
        <w:r w:rsidRPr="00BC3174">
          <w:rPr>
            <w:rStyle w:val="a4"/>
            <w:rFonts w:cs="Arial"/>
            <w:sz w:val="22"/>
            <w:szCs w:val="22"/>
          </w:rPr>
          <w:t>Постановлением</w:t>
        </w:r>
      </w:hyperlink>
      <w:r w:rsidRPr="00BC3174">
        <w:rPr>
          <w:sz w:val="22"/>
          <w:szCs w:val="22"/>
        </w:rPr>
        <w:t xml:space="preserve"> Правительства Российской Федерации от 19 декабря 2016 г. N 1403 "О Программе государственных гарантий бесплатного оказания гражданам медицинской помощи на 2017 год и плановый период 2018 и 2019 годов" (далее - перечень видов высокотехнологичной медицинской помощи).</w:t>
      </w:r>
    </w:p>
    <w:p w:rsidR="00451A0C" w:rsidRPr="00BC3174" w:rsidRDefault="00451A0C" w:rsidP="00BC3174">
      <w:pPr>
        <w:rPr>
          <w:sz w:val="22"/>
          <w:szCs w:val="22"/>
        </w:rPr>
      </w:pPr>
      <w:r w:rsidRPr="00BC3174">
        <w:rPr>
          <w:sz w:val="22"/>
          <w:szCs w:val="22"/>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51A0C" w:rsidRPr="00BC3174" w:rsidRDefault="00451A0C" w:rsidP="00BC3174">
      <w:pPr>
        <w:rPr>
          <w:sz w:val="22"/>
          <w:szCs w:val="22"/>
        </w:rPr>
      </w:pPr>
      <w:r w:rsidRPr="00BC3174">
        <w:rPr>
          <w:sz w:val="22"/>
          <w:szCs w:val="22"/>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451A0C" w:rsidRPr="00BC3174" w:rsidRDefault="00451A0C" w:rsidP="00BC3174">
      <w:pPr>
        <w:rPr>
          <w:sz w:val="22"/>
          <w:szCs w:val="22"/>
        </w:rPr>
      </w:pPr>
      <w:r w:rsidRPr="00BC3174">
        <w:rPr>
          <w:sz w:val="22"/>
          <w:szCs w:val="22"/>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в послеродовой период и новорожденных, лиц, пострадавших в результате чрезвычайных ситуаций и стихийных бедствий).</w:t>
      </w:r>
    </w:p>
    <w:p w:rsidR="00451A0C" w:rsidRPr="00BC3174" w:rsidRDefault="00451A0C" w:rsidP="00BC3174">
      <w:pPr>
        <w:rPr>
          <w:sz w:val="22"/>
          <w:szCs w:val="22"/>
        </w:rPr>
      </w:pPr>
      <w:r w:rsidRPr="00BC3174">
        <w:rPr>
          <w:sz w:val="22"/>
          <w:szCs w:val="22"/>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51A0C" w:rsidRPr="00BC3174" w:rsidRDefault="00451A0C" w:rsidP="00BC3174">
      <w:pPr>
        <w:rPr>
          <w:sz w:val="22"/>
          <w:szCs w:val="22"/>
        </w:rPr>
      </w:pPr>
      <w:r w:rsidRPr="00BC3174">
        <w:rPr>
          <w:sz w:val="22"/>
          <w:szCs w:val="22"/>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51A0C" w:rsidRPr="00BC3174" w:rsidRDefault="00451A0C" w:rsidP="00BC3174">
      <w:pPr>
        <w:rPr>
          <w:sz w:val="22"/>
          <w:szCs w:val="22"/>
        </w:rPr>
      </w:pPr>
      <w:r w:rsidRPr="00BC3174">
        <w:rPr>
          <w:sz w:val="22"/>
          <w:szCs w:val="22"/>
        </w:rPr>
        <w:t>Медицинская помощь оказывается в следующих формах:</w:t>
      </w:r>
    </w:p>
    <w:p w:rsidR="00451A0C" w:rsidRPr="00BC3174" w:rsidRDefault="00451A0C" w:rsidP="00BC3174">
      <w:pPr>
        <w:rPr>
          <w:sz w:val="22"/>
          <w:szCs w:val="22"/>
        </w:rPr>
      </w:pPr>
      <w:r w:rsidRPr="00BC3174">
        <w:rPr>
          <w:sz w:val="22"/>
          <w:szCs w:val="22"/>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51A0C" w:rsidRPr="00BC3174" w:rsidRDefault="00451A0C" w:rsidP="00BC3174">
      <w:pPr>
        <w:rPr>
          <w:sz w:val="22"/>
          <w:szCs w:val="22"/>
        </w:rPr>
      </w:pPr>
      <w:r w:rsidRPr="00BC3174">
        <w:rPr>
          <w:sz w:val="22"/>
          <w:szCs w:val="22"/>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51A0C" w:rsidRPr="00BC3174" w:rsidRDefault="00451A0C" w:rsidP="00BC3174">
      <w:pPr>
        <w:rPr>
          <w:sz w:val="22"/>
          <w:szCs w:val="22"/>
        </w:rPr>
      </w:pPr>
      <w:r w:rsidRPr="00BC3174">
        <w:rPr>
          <w:sz w:val="22"/>
          <w:szCs w:val="22"/>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51A0C" w:rsidRPr="00BC3174" w:rsidRDefault="00451A0C" w:rsidP="00BC3174">
      <w:pPr>
        <w:rPr>
          <w:sz w:val="22"/>
          <w:szCs w:val="22"/>
        </w:rPr>
      </w:pPr>
    </w:p>
    <w:p w:rsidR="00451A0C" w:rsidRPr="00BC3174" w:rsidRDefault="00451A0C" w:rsidP="00BC3174">
      <w:pPr>
        <w:pStyle w:val="1"/>
        <w:spacing w:before="0" w:after="0"/>
        <w:rPr>
          <w:sz w:val="22"/>
          <w:szCs w:val="22"/>
        </w:rPr>
      </w:pPr>
      <w:bookmarkStart w:id="9" w:name="sub_1300"/>
      <w:r w:rsidRPr="00BC3174">
        <w:rPr>
          <w:sz w:val="22"/>
          <w:szCs w:val="22"/>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9"/>
    <w:p w:rsidR="00451A0C" w:rsidRPr="00BC3174" w:rsidRDefault="00451A0C" w:rsidP="00BC3174">
      <w:pPr>
        <w:rPr>
          <w:sz w:val="22"/>
          <w:szCs w:val="22"/>
        </w:rPr>
      </w:pPr>
    </w:p>
    <w:p w:rsidR="00451A0C" w:rsidRPr="00BC3174" w:rsidRDefault="00451A0C" w:rsidP="00BC3174">
      <w:pPr>
        <w:rPr>
          <w:sz w:val="22"/>
          <w:szCs w:val="22"/>
        </w:rPr>
      </w:pPr>
      <w:r w:rsidRPr="00BC3174">
        <w:rPr>
          <w:sz w:val="22"/>
          <w:szCs w:val="22"/>
        </w:rPr>
        <w:t xml:space="preserve">Гражданин имеет право на бесплатное получение медицинской помощи по видам, формам и условиям ее оказания в соответствии с </w:t>
      </w:r>
      <w:hyperlink w:anchor="sub_1200" w:history="1">
        <w:r w:rsidRPr="00BC3174">
          <w:rPr>
            <w:rStyle w:val="a4"/>
            <w:rFonts w:cs="Arial"/>
            <w:sz w:val="22"/>
            <w:szCs w:val="22"/>
          </w:rPr>
          <w:t>разделом II</w:t>
        </w:r>
      </w:hyperlink>
      <w:r w:rsidRPr="00BC3174">
        <w:rPr>
          <w:sz w:val="22"/>
          <w:szCs w:val="22"/>
        </w:rPr>
        <w:t xml:space="preserve"> территориальной программы при следующих заболеваниях и состояниях:</w:t>
      </w:r>
    </w:p>
    <w:p w:rsidR="00451A0C" w:rsidRPr="00BC3174" w:rsidRDefault="00451A0C" w:rsidP="00BC3174">
      <w:pPr>
        <w:rPr>
          <w:sz w:val="22"/>
          <w:szCs w:val="22"/>
        </w:rPr>
      </w:pPr>
      <w:r w:rsidRPr="00BC3174">
        <w:rPr>
          <w:sz w:val="22"/>
          <w:szCs w:val="22"/>
        </w:rPr>
        <w:t>инфекционные и паразитарные болезни;</w:t>
      </w:r>
    </w:p>
    <w:p w:rsidR="00451A0C" w:rsidRPr="00BC3174" w:rsidRDefault="00451A0C" w:rsidP="00BC3174">
      <w:pPr>
        <w:rPr>
          <w:sz w:val="22"/>
          <w:szCs w:val="22"/>
        </w:rPr>
      </w:pPr>
      <w:r w:rsidRPr="00BC3174">
        <w:rPr>
          <w:sz w:val="22"/>
          <w:szCs w:val="22"/>
        </w:rPr>
        <w:t>новообразования;</w:t>
      </w:r>
    </w:p>
    <w:p w:rsidR="00451A0C" w:rsidRPr="00BC3174" w:rsidRDefault="00451A0C" w:rsidP="00BC3174">
      <w:pPr>
        <w:rPr>
          <w:sz w:val="22"/>
          <w:szCs w:val="22"/>
        </w:rPr>
      </w:pPr>
      <w:r w:rsidRPr="00BC3174">
        <w:rPr>
          <w:sz w:val="22"/>
          <w:szCs w:val="22"/>
        </w:rPr>
        <w:t>болезни эндокринной системы;</w:t>
      </w:r>
    </w:p>
    <w:p w:rsidR="00451A0C" w:rsidRPr="00BC3174" w:rsidRDefault="00451A0C" w:rsidP="00BC3174">
      <w:pPr>
        <w:rPr>
          <w:sz w:val="22"/>
          <w:szCs w:val="22"/>
        </w:rPr>
      </w:pPr>
      <w:r w:rsidRPr="00BC3174">
        <w:rPr>
          <w:sz w:val="22"/>
          <w:szCs w:val="22"/>
        </w:rPr>
        <w:t>расстройства питания и нарушения обмена веществ;</w:t>
      </w:r>
    </w:p>
    <w:p w:rsidR="00451A0C" w:rsidRPr="00BC3174" w:rsidRDefault="00451A0C" w:rsidP="00BC3174">
      <w:pPr>
        <w:rPr>
          <w:sz w:val="22"/>
          <w:szCs w:val="22"/>
        </w:rPr>
      </w:pPr>
      <w:r w:rsidRPr="00BC3174">
        <w:rPr>
          <w:sz w:val="22"/>
          <w:szCs w:val="22"/>
        </w:rPr>
        <w:t>болезни нервной системы;</w:t>
      </w:r>
    </w:p>
    <w:p w:rsidR="00451A0C" w:rsidRPr="00BC3174" w:rsidRDefault="00451A0C" w:rsidP="00BC3174">
      <w:pPr>
        <w:rPr>
          <w:sz w:val="22"/>
          <w:szCs w:val="22"/>
        </w:rPr>
      </w:pPr>
      <w:r w:rsidRPr="00BC3174">
        <w:rPr>
          <w:sz w:val="22"/>
          <w:szCs w:val="22"/>
        </w:rPr>
        <w:t>болезни крови, кроветворных органов;</w:t>
      </w:r>
    </w:p>
    <w:p w:rsidR="00451A0C" w:rsidRPr="00BC3174" w:rsidRDefault="00451A0C" w:rsidP="00BC3174">
      <w:pPr>
        <w:rPr>
          <w:sz w:val="22"/>
          <w:szCs w:val="22"/>
        </w:rPr>
      </w:pPr>
      <w:r w:rsidRPr="00BC3174">
        <w:rPr>
          <w:sz w:val="22"/>
          <w:szCs w:val="22"/>
        </w:rPr>
        <w:t>отдельные нарушения, вовлекающие иммунный механизм;</w:t>
      </w:r>
    </w:p>
    <w:p w:rsidR="00451A0C" w:rsidRPr="00BC3174" w:rsidRDefault="00451A0C" w:rsidP="00BC3174">
      <w:pPr>
        <w:rPr>
          <w:sz w:val="22"/>
          <w:szCs w:val="22"/>
        </w:rPr>
      </w:pPr>
      <w:r w:rsidRPr="00BC3174">
        <w:rPr>
          <w:sz w:val="22"/>
          <w:szCs w:val="22"/>
        </w:rPr>
        <w:t>болезни глаза и его придаточного аппарата;</w:t>
      </w:r>
    </w:p>
    <w:p w:rsidR="00451A0C" w:rsidRPr="00BC3174" w:rsidRDefault="00451A0C" w:rsidP="00BC3174">
      <w:pPr>
        <w:rPr>
          <w:sz w:val="22"/>
          <w:szCs w:val="22"/>
        </w:rPr>
      </w:pPr>
      <w:r w:rsidRPr="00BC3174">
        <w:rPr>
          <w:sz w:val="22"/>
          <w:szCs w:val="22"/>
        </w:rPr>
        <w:t>болезни уха и сосцевидного отростка;</w:t>
      </w:r>
    </w:p>
    <w:p w:rsidR="00451A0C" w:rsidRPr="00BC3174" w:rsidRDefault="00451A0C" w:rsidP="00BC3174">
      <w:pPr>
        <w:rPr>
          <w:sz w:val="22"/>
          <w:szCs w:val="22"/>
        </w:rPr>
      </w:pPr>
      <w:r w:rsidRPr="00BC3174">
        <w:rPr>
          <w:sz w:val="22"/>
          <w:szCs w:val="22"/>
        </w:rPr>
        <w:t>болезни системы кровообращения;</w:t>
      </w:r>
    </w:p>
    <w:p w:rsidR="00451A0C" w:rsidRPr="00BC3174" w:rsidRDefault="00451A0C" w:rsidP="00BC3174">
      <w:pPr>
        <w:rPr>
          <w:sz w:val="22"/>
          <w:szCs w:val="22"/>
        </w:rPr>
      </w:pPr>
      <w:r w:rsidRPr="00BC3174">
        <w:rPr>
          <w:sz w:val="22"/>
          <w:szCs w:val="22"/>
        </w:rPr>
        <w:t>болезни органов дыхания;</w:t>
      </w:r>
    </w:p>
    <w:p w:rsidR="00451A0C" w:rsidRPr="00BC3174" w:rsidRDefault="00451A0C" w:rsidP="00BC3174">
      <w:pPr>
        <w:rPr>
          <w:sz w:val="22"/>
          <w:szCs w:val="22"/>
        </w:rPr>
      </w:pPr>
      <w:r w:rsidRPr="00BC3174">
        <w:rPr>
          <w:sz w:val="22"/>
          <w:szCs w:val="22"/>
        </w:rPr>
        <w:t>болезни органов пищеварения, в том числе болезни полости рта, слюнных желез и челюстей (за исключением зубного протезирования);</w:t>
      </w:r>
    </w:p>
    <w:p w:rsidR="00451A0C" w:rsidRPr="00BC3174" w:rsidRDefault="00451A0C" w:rsidP="00BC3174">
      <w:pPr>
        <w:rPr>
          <w:sz w:val="22"/>
          <w:szCs w:val="22"/>
        </w:rPr>
      </w:pPr>
      <w:r w:rsidRPr="00BC3174">
        <w:rPr>
          <w:sz w:val="22"/>
          <w:szCs w:val="22"/>
        </w:rPr>
        <w:t>болезни мочеполовой системы;</w:t>
      </w:r>
    </w:p>
    <w:p w:rsidR="00451A0C" w:rsidRPr="00BC3174" w:rsidRDefault="00451A0C" w:rsidP="00BC3174">
      <w:pPr>
        <w:rPr>
          <w:sz w:val="22"/>
          <w:szCs w:val="22"/>
        </w:rPr>
      </w:pPr>
      <w:r w:rsidRPr="00BC3174">
        <w:rPr>
          <w:sz w:val="22"/>
          <w:szCs w:val="22"/>
        </w:rPr>
        <w:t>болезни кожи и подкожной клетчатки;</w:t>
      </w:r>
    </w:p>
    <w:p w:rsidR="00451A0C" w:rsidRPr="00BC3174" w:rsidRDefault="00451A0C" w:rsidP="00BC3174">
      <w:pPr>
        <w:rPr>
          <w:sz w:val="22"/>
          <w:szCs w:val="22"/>
        </w:rPr>
      </w:pPr>
      <w:r w:rsidRPr="00BC3174">
        <w:rPr>
          <w:sz w:val="22"/>
          <w:szCs w:val="22"/>
        </w:rPr>
        <w:t>болезни костно-мышечной системы и соединительной ткани;</w:t>
      </w:r>
    </w:p>
    <w:p w:rsidR="00451A0C" w:rsidRPr="00BC3174" w:rsidRDefault="00451A0C" w:rsidP="00BC3174">
      <w:pPr>
        <w:rPr>
          <w:sz w:val="22"/>
          <w:szCs w:val="22"/>
        </w:rPr>
      </w:pPr>
      <w:r w:rsidRPr="00BC3174">
        <w:rPr>
          <w:sz w:val="22"/>
          <w:szCs w:val="22"/>
        </w:rPr>
        <w:t>травмы, отравления и некоторые другие последствия воздействия внешних причин;</w:t>
      </w:r>
    </w:p>
    <w:p w:rsidR="00451A0C" w:rsidRPr="00BC3174" w:rsidRDefault="00451A0C" w:rsidP="00BC3174">
      <w:pPr>
        <w:rPr>
          <w:sz w:val="22"/>
          <w:szCs w:val="22"/>
        </w:rPr>
      </w:pPr>
      <w:r w:rsidRPr="00BC3174">
        <w:rPr>
          <w:sz w:val="22"/>
          <w:szCs w:val="22"/>
        </w:rPr>
        <w:t>врожденные аномалии (пороки развития);</w:t>
      </w:r>
    </w:p>
    <w:p w:rsidR="00451A0C" w:rsidRPr="00BC3174" w:rsidRDefault="00451A0C" w:rsidP="00BC3174">
      <w:pPr>
        <w:rPr>
          <w:sz w:val="22"/>
          <w:szCs w:val="22"/>
        </w:rPr>
      </w:pPr>
      <w:r w:rsidRPr="00BC3174">
        <w:rPr>
          <w:sz w:val="22"/>
          <w:szCs w:val="22"/>
        </w:rPr>
        <w:t>деформации и хромосомные нарушения;</w:t>
      </w:r>
    </w:p>
    <w:p w:rsidR="00451A0C" w:rsidRPr="00BC3174" w:rsidRDefault="00451A0C" w:rsidP="00BC3174">
      <w:pPr>
        <w:rPr>
          <w:sz w:val="22"/>
          <w:szCs w:val="22"/>
        </w:rPr>
      </w:pPr>
      <w:r w:rsidRPr="00BC3174">
        <w:rPr>
          <w:sz w:val="22"/>
          <w:szCs w:val="22"/>
        </w:rPr>
        <w:t>беременность, роды, послеродовой период и аборты;</w:t>
      </w:r>
    </w:p>
    <w:p w:rsidR="00451A0C" w:rsidRPr="00BC3174" w:rsidRDefault="00451A0C" w:rsidP="00BC3174">
      <w:pPr>
        <w:rPr>
          <w:sz w:val="22"/>
          <w:szCs w:val="22"/>
        </w:rPr>
      </w:pPr>
      <w:r w:rsidRPr="00BC3174">
        <w:rPr>
          <w:sz w:val="22"/>
          <w:szCs w:val="22"/>
        </w:rPr>
        <w:t>отдельные состояния, возникающие у детей в перинатальный период;</w:t>
      </w:r>
    </w:p>
    <w:p w:rsidR="00451A0C" w:rsidRPr="00BC3174" w:rsidRDefault="00451A0C" w:rsidP="00BC3174">
      <w:pPr>
        <w:rPr>
          <w:sz w:val="22"/>
          <w:szCs w:val="22"/>
        </w:rPr>
      </w:pPr>
      <w:r w:rsidRPr="00BC3174">
        <w:rPr>
          <w:sz w:val="22"/>
          <w:szCs w:val="22"/>
        </w:rPr>
        <w:t>психические расстройства и расстройства поведения;</w:t>
      </w:r>
    </w:p>
    <w:p w:rsidR="00451A0C" w:rsidRPr="00BC3174" w:rsidRDefault="00451A0C" w:rsidP="00BC3174">
      <w:pPr>
        <w:rPr>
          <w:sz w:val="22"/>
          <w:szCs w:val="22"/>
        </w:rPr>
      </w:pPr>
      <w:r w:rsidRPr="00BC3174">
        <w:rPr>
          <w:sz w:val="22"/>
          <w:szCs w:val="22"/>
        </w:rPr>
        <w:t>симптомы, признаки и отклонения от нормы, не отнесенные к заболеваниям и состояниям.</w:t>
      </w:r>
    </w:p>
    <w:p w:rsidR="00451A0C" w:rsidRPr="00BC3174" w:rsidRDefault="00451A0C" w:rsidP="00BC3174">
      <w:pPr>
        <w:rPr>
          <w:sz w:val="22"/>
          <w:szCs w:val="22"/>
        </w:rPr>
      </w:pPr>
      <w:r w:rsidRPr="00BC3174">
        <w:rPr>
          <w:sz w:val="22"/>
          <w:szCs w:val="22"/>
        </w:rPr>
        <w:t>В соответствии с законодательством Российской Федерации отдельные категории граждан имеют право на:</w:t>
      </w:r>
    </w:p>
    <w:p w:rsidR="00451A0C" w:rsidRPr="00BC3174" w:rsidRDefault="00451A0C" w:rsidP="00BC3174">
      <w:pPr>
        <w:rPr>
          <w:sz w:val="22"/>
          <w:szCs w:val="22"/>
        </w:rPr>
      </w:pPr>
      <w:r w:rsidRPr="00BC3174">
        <w:rPr>
          <w:sz w:val="22"/>
          <w:szCs w:val="22"/>
        </w:rPr>
        <w:t xml:space="preserve">обеспечение лекарственными препаратами (в соответствии с </w:t>
      </w:r>
      <w:hyperlink w:anchor="sub_1500" w:history="1">
        <w:r w:rsidRPr="00BC3174">
          <w:rPr>
            <w:rStyle w:val="a4"/>
            <w:rFonts w:cs="Arial"/>
            <w:sz w:val="22"/>
            <w:szCs w:val="22"/>
          </w:rPr>
          <w:t>разделом V</w:t>
        </w:r>
      </w:hyperlink>
      <w:r w:rsidRPr="00BC3174">
        <w:rPr>
          <w:sz w:val="22"/>
          <w:szCs w:val="22"/>
        </w:rPr>
        <w:t xml:space="preserve"> территориальной программы);</w:t>
      </w:r>
    </w:p>
    <w:p w:rsidR="00451A0C" w:rsidRPr="00BC3174" w:rsidRDefault="00451A0C" w:rsidP="00BC3174">
      <w:pPr>
        <w:rPr>
          <w:sz w:val="22"/>
          <w:szCs w:val="22"/>
        </w:rPr>
      </w:pPr>
      <w:r w:rsidRPr="00BC3174">
        <w:rPr>
          <w:sz w:val="22"/>
          <w:szCs w:val="22"/>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51A0C" w:rsidRPr="00BC3174" w:rsidRDefault="00451A0C" w:rsidP="00BC3174">
      <w:pPr>
        <w:rPr>
          <w:sz w:val="22"/>
          <w:szCs w:val="22"/>
        </w:rPr>
      </w:pPr>
      <w:r w:rsidRPr="00BC3174">
        <w:rPr>
          <w:sz w:val="22"/>
          <w:szCs w:val="22"/>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451A0C" w:rsidRPr="00BC3174" w:rsidRDefault="00451A0C" w:rsidP="00BC3174">
      <w:pPr>
        <w:rPr>
          <w:sz w:val="22"/>
          <w:szCs w:val="22"/>
        </w:rPr>
      </w:pPr>
      <w:r w:rsidRPr="00BC3174">
        <w:rPr>
          <w:sz w:val="22"/>
          <w:szCs w:val="22"/>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51A0C" w:rsidRPr="00BC3174" w:rsidRDefault="00451A0C" w:rsidP="00BC3174">
      <w:pPr>
        <w:rPr>
          <w:sz w:val="22"/>
          <w:szCs w:val="22"/>
        </w:rPr>
      </w:pPr>
      <w:r w:rsidRPr="00BC3174">
        <w:rPr>
          <w:sz w:val="22"/>
          <w:szCs w:val="22"/>
        </w:rPr>
        <w:t>пренатальную (дородовую) диагностику нарушений развития ребенка - беременные женщины;</w:t>
      </w:r>
    </w:p>
    <w:p w:rsidR="00451A0C" w:rsidRPr="00BC3174" w:rsidRDefault="00451A0C" w:rsidP="00BC3174">
      <w:pPr>
        <w:rPr>
          <w:sz w:val="22"/>
          <w:szCs w:val="22"/>
        </w:rPr>
      </w:pPr>
      <w:r w:rsidRPr="00BC3174">
        <w:rPr>
          <w:sz w:val="22"/>
          <w:szCs w:val="22"/>
        </w:rPr>
        <w:t>неонатальный скрининг на 5 наследственных и врожденных заболеваний - новорожденные дети;</w:t>
      </w:r>
    </w:p>
    <w:p w:rsidR="00451A0C" w:rsidRPr="00BC3174" w:rsidRDefault="00451A0C" w:rsidP="00BC3174">
      <w:pPr>
        <w:rPr>
          <w:sz w:val="22"/>
          <w:szCs w:val="22"/>
        </w:rPr>
      </w:pPr>
      <w:r w:rsidRPr="00BC3174">
        <w:rPr>
          <w:sz w:val="22"/>
          <w:szCs w:val="22"/>
        </w:rPr>
        <w:t>аудиологический скрининг - новорожденные дети и дети первого года жизни.</w:t>
      </w:r>
    </w:p>
    <w:p w:rsidR="00451A0C" w:rsidRPr="00BC3174" w:rsidRDefault="00451A0C" w:rsidP="00BC3174">
      <w:pPr>
        <w:rPr>
          <w:sz w:val="22"/>
          <w:szCs w:val="22"/>
        </w:rPr>
      </w:pPr>
    </w:p>
    <w:p w:rsidR="00451A0C" w:rsidRPr="00BC3174" w:rsidRDefault="00451A0C" w:rsidP="00BC3174">
      <w:pPr>
        <w:pStyle w:val="1"/>
        <w:spacing w:before="0" w:after="0"/>
        <w:rPr>
          <w:sz w:val="22"/>
          <w:szCs w:val="22"/>
        </w:rPr>
      </w:pPr>
      <w:bookmarkStart w:id="10" w:name="sub_1400"/>
      <w:r w:rsidRPr="00BC3174">
        <w:rPr>
          <w:sz w:val="22"/>
          <w:szCs w:val="22"/>
        </w:rPr>
        <w:t>IV. Территориальная программа обязательного медицинского страхования</w:t>
      </w:r>
    </w:p>
    <w:bookmarkEnd w:id="10"/>
    <w:p w:rsidR="00451A0C" w:rsidRPr="00BC3174" w:rsidRDefault="00451A0C" w:rsidP="00BC3174">
      <w:pPr>
        <w:rPr>
          <w:sz w:val="22"/>
          <w:szCs w:val="22"/>
        </w:rPr>
      </w:pPr>
    </w:p>
    <w:p w:rsidR="00451A0C" w:rsidRPr="00BC3174" w:rsidRDefault="00451A0C" w:rsidP="00BC3174">
      <w:pPr>
        <w:rPr>
          <w:sz w:val="22"/>
          <w:szCs w:val="22"/>
        </w:rPr>
      </w:pPr>
      <w:r w:rsidRPr="00BC3174">
        <w:rPr>
          <w:sz w:val="22"/>
          <w:szCs w:val="22"/>
        </w:rPr>
        <w:t>Территориальная программа обязательного медицинского страхования является составной частью территориальной программы.</w:t>
      </w:r>
    </w:p>
    <w:p w:rsidR="00451A0C" w:rsidRPr="00BC3174" w:rsidRDefault="00451A0C" w:rsidP="00BC3174">
      <w:pPr>
        <w:rPr>
          <w:sz w:val="22"/>
          <w:szCs w:val="22"/>
        </w:rPr>
      </w:pPr>
      <w:r w:rsidRPr="00BC3174">
        <w:rPr>
          <w:sz w:val="22"/>
          <w:szCs w:val="22"/>
        </w:rPr>
        <w:t>В рамках территориальной программы обязательного медицинского страхования:</w:t>
      </w:r>
    </w:p>
    <w:p w:rsidR="00451A0C" w:rsidRPr="00BC3174" w:rsidRDefault="00451A0C" w:rsidP="00BC3174">
      <w:pPr>
        <w:rPr>
          <w:sz w:val="22"/>
          <w:szCs w:val="22"/>
        </w:rPr>
      </w:pPr>
      <w:r w:rsidRPr="00BC3174">
        <w:rPr>
          <w:sz w:val="22"/>
          <w:szCs w:val="22"/>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300" w:history="1">
        <w:r w:rsidRPr="00BC3174">
          <w:rPr>
            <w:rStyle w:val="a4"/>
            <w:rFonts w:cs="Arial"/>
            <w:sz w:val="22"/>
            <w:szCs w:val="22"/>
          </w:rPr>
          <w:t>разделе III</w:t>
        </w:r>
      </w:hyperlink>
      <w:r w:rsidRPr="00BC3174">
        <w:rPr>
          <w:sz w:val="22"/>
          <w:szCs w:val="22"/>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51A0C" w:rsidRPr="00BC3174" w:rsidRDefault="00451A0C" w:rsidP="00BC3174">
      <w:pPr>
        <w:rPr>
          <w:sz w:val="22"/>
          <w:szCs w:val="22"/>
        </w:rPr>
      </w:pPr>
      <w:r w:rsidRPr="00BC3174">
        <w:rPr>
          <w:sz w:val="22"/>
          <w:szCs w:val="22"/>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sub_1300" w:history="1">
        <w:r w:rsidRPr="00BC3174">
          <w:rPr>
            <w:rStyle w:val="a4"/>
            <w:rFonts w:cs="Arial"/>
            <w:sz w:val="22"/>
            <w:szCs w:val="22"/>
          </w:rPr>
          <w:t>разделе III</w:t>
        </w:r>
      </w:hyperlink>
      <w:r w:rsidRPr="00BC3174">
        <w:rPr>
          <w:sz w:val="22"/>
          <w:szCs w:val="22"/>
        </w:rPr>
        <w:t xml:space="preserve"> территориальной программы, медицинской реабилитации, осуществляемой в медицинских организациях, аудиологическому </w:t>
      </w:r>
      <w:r w:rsidRPr="00BC3174">
        <w:rPr>
          <w:sz w:val="22"/>
          <w:szCs w:val="22"/>
        </w:rPr>
        <w:lastRenderedPageBreak/>
        <w:t>скринингу, а также по применению вспомогательных репродуктивных технологий (экстракорпоральное оплодотворение), включая обеспечение лекарственными препаратами в соответствии с законодательством Российской Федерации.</w:t>
      </w:r>
    </w:p>
    <w:p w:rsidR="00451A0C" w:rsidRPr="00BC3174" w:rsidRDefault="00451A0C" w:rsidP="00BC3174">
      <w:pPr>
        <w:rPr>
          <w:sz w:val="22"/>
          <w:szCs w:val="22"/>
        </w:rPr>
      </w:pPr>
      <w:r w:rsidRPr="00BC3174">
        <w:rPr>
          <w:sz w:val="22"/>
          <w:szCs w:val="22"/>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9" w:history="1">
        <w:r w:rsidRPr="00BC3174">
          <w:rPr>
            <w:rStyle w:val="a4"/>
            <w:rFonts w:cs="Arial"/>
            <w:sz w:val="22"/>
            <w:szCs w:val="22"/>
          </w:rPr>
          <w:t>Федеральным законом</w:t>
        </w:r>
      </w:hyperlink>
      <w:r w:rsidRPr="00BC3174">
        <w:rPr>
          <w:sz w:val="22"/>
          <w:szCs w:val="22"/>
        </w:rPr>
        <w:t xml:space="preserve"> "Об обязательном медицинском страховании в Российской Федерации".</w:t>
      </w:r>
    </w:p>
    <w:p w:rsidR="00451A0C" w:rsidRPr="00BC3174" w:rsidRDefault="00451A0C" w:rsidP="00BC3174">
      <w:pPr>
        <w:rPr>
          <w:sz w:val="22"/>
          <w:szCs w:val="22"/>
        </w:rPr>
      </w:pPr>
      <w:r w:rsidRPr="00BC3174">
        <w:rPr>
          <w:sz w:val="22"/>
          <w:szCs w:val="22"/>
        </w:rPr>
        <w:t xml:space="preserve">Тарифы на оплату медицинской помощи по обязательному медицинскому страхованию устанавливаются тарифным соглашением между комитетом здравоохранения Курской области, территориальным фондом обязательного медицинского страхования Курской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0" w:history="1">
        <w:r w:rsidRPr="00BC3174">
          <w:rPr>
            <w:rStyle w:val="a4"/>
            <w:rFonts w:cs="Arial"/>
            <w:sz w:val="22"/>
            <w:szCs w:val="22"/>
          </w:rPr>
          <w:t>статьей 76</w:t>
        </w:r>
      </w:hyperlink>
      <w:r w:rsidRPr="00BC3174">
        <w:rPr>
          <w:sz w:val="22"/>
          <w:szCs w:val="22"/>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w:t>
      </w:r>
    </w:p>
    <w:p w:rsidR="00451A0C" w:rsidRPr="00BC3174" w:rsidRDefault="00451A0C" w:rsidP="00BC3174">
      <w:pPr>
        <w:rPr>
          <w:sz w:val="22"/>
          <w:szCs w:val="22"/>
        </w:rPr>
      </w:pPr>
      <w:r w:rsidRPr="00BC3174">
        <w:rPr>
          <w:sz w:val="22"/>
          <w:szCs w:val="22"/>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51A0C" w:rsidRPr="00BC3174" w:rsidRDefault="00451A0C" w:rsidP="00BC3174">
      <w:pPr>
        <w:rPr>
          <w:sz w:val="22"/>
          <w:szCs w:val="22"/>
        </w:rPr>
      </w:pPr>
      <w:r w:rsidRPr="00BC3174">
        <w:rPr>
          <w:sz w:val="22"/>
          <w:szCs w:val="22"/>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51A0C" w:rsidRPr="00BC3174" w:rsidRDefault="00451A0C" w:rsidP="00BC3174">
      <w:pPr>
        <w:rPr>
          <w:sz w:val="22"/>
          <w:szCs w:val="22"/>
        </w:rPr>
      </w:pPr>
      <w:r w:rsidRPr="00BC3174">
        <w:rPr>
          <w:sz w:val="22"/>
          <w:szCs w:val="22"/>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51A0C" w:rsidRPr="00BC3174" w:rsidRDefault="00451A0C" w:rsidP="00BC3174">
      <w:pPr>
        <w:rPr>
          <w:sz w:val="22"/>
          <w:szCs w:val="22"/>
        </w:rPr>
      </w:pPr>
      <w:r w:rsidRPr="00BC3174">
        <w:rPr>
          <w:sz w:val="22"/>
          <w:szCs w:val="22"/>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51A0C" w:rsidRPr="00BC3174" w:rsidRDefault="00451A0C" w:rsidP="00BC3174">
      <w:pPr>
        <w:rPr>
          <w:sz w:val="22"/>
          <w:szCs w:val="22"/>
        </w:rPr>
      </w:pPr>
      <w:r w:rsidRPr="00BC3174">
        <w:rPr>
          <w:sz w:val="22"/>
          <w:szCs w:val="22"/>
        </w:rPr>
        <w:t>врачам-специалистам за оказанную медицинскую помощь в амбулаторных условиях.</w:t>
      </w:r>
    </w:p>
    <w:p w:rsidR="00451A0C" w:rsidRPr="00BC3174" w:rsidRDefault="00451A0C" w:rsidP="00BC3174">
      <w:pPr>
        <w:rPr>
          <w:sz w:val="22"/>
          <w:szCs w:val="22"/>
        </w:rPr>
      </w:pPr>
      <w:r w:rsidRPr="00BC3174">
        <w:rPr>
          <w:sz w:val="22"/>
          <w:szCs w:val="22"/>
        </w:rPr>
        <w:t>Применяются следующие способы оплаты медицинской помощи, оказываемой застрахованным лицам по обязательному медицинскому страхованию:</w:t>
      </w:r>
    </w:p>
    <w:p w:rsidR="00451A0C" w:rsidRPr="00BC3174" w:rsidRDefault="00451A0C" w:rsidP="00BC3174">
      <w:pPr>
        <w:rPr>
          <w:sz w:val="22"/>
          <w:szCs w:val="22"/>
        </w:rPr>
      </w:pPr>
      <w:r w:rsidRPr="00BC3174">
        <w:rPr>
          <w:sz w:val="22"/>
          <w:szCs w:val="22"/>
        </w:rPr>
        <w:t>при оплате медицинской помощи, оказанной в амбулаторных условиях:</w:t>
      </w:r>
    </w:p>
    <w:p w:rsidR="00451A0C" w:rsidRPr="00BC3174" w:rsidRDefault="00451A0C" w:rsidP="00BC3174">
      <w:pPr>
        <w:rPr>
          <w:sz w:val="22"/>
          <w:szCs w:val="22"/>
        </w:rPr>
      </w:pPr>
      <w:r w:rsidRPr="00BC3174">
        <w:rPr>
          <w:sz w:val="22"/>
          <w:szCs w:val="22"/>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451A0C" w:rsidRPr="00BC3174" w:rsidRDefault="00451A0C" w:rsidP="00BC3174">
      <w:pPr>
        <w:rPr>
          <w:sz w:val="22"/>
          <w:szCs w:val="22"/>
        </w:rPr>
      </w:pPr>
      <w:r w:rsidRPr="00BC3174">
        <w:rPr>
          <w:sz w:val="22"/>
          <w:szCs w:val="22"/>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Курской области, а также в отдельных медицинских организациях, не имеющих прикрепившихся лиц);</w:t>
      </w:r>
    </w:p>
    <w:p w:rsidR="00451A0C" w:rsidRPr="00BC3174" w:rsidRDefault="00451A0C" w:rsidP="00BC3174">
      <w:pPr>
        <w:rPr>
          <w:sz w:val="22"/>
          <w:szCs w:val="22"/>
        </w:rPr>
      </w:pPr>
      <w:r w:rsidRPr="00BC3174">
        <w:rPr>
          <w:sz w:val="22"/>
          <w:szCs w:val="22"/>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51A0C" w:rsidRPr="00BC3174" w:rsidRDefault="00451A0C" w:rsidP="00BC3174">
      <w:pPr>
        <w:rPr>
          <w:sz w:val="22"/>
          <w:szCs w:val="22"/>
        </w:rPr>
      </w:pPr>
      <w:r w:rsidRPr="00BC3174">
        <w:rPr>
          <w:sz w:val="22"/>
          <w:szCs w:val="22"/>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51A0C" w:rsidRPr="00BC3174" w:rsidRDefault="00451A0C" w:rsidP="00BC3174">
      <w:pPr>
        <w:rPr>
          <w:sz w:val="22"/>
          <w:szCs w:val="22"/>
        </w:rPr>
      </w:pPr>
      <w:r w:rsidRPr="00BC3174">
        <w:rPr>
          <w:sz w:val="22"/>
          <w:szCs w:val="22"/>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51A0C" w:rsidRPr="00BC3174" w:rsidRDefault="00451A0C" w:rsidP="00BC3174">
      <w:pPr>
        <w:rPr>
          <w:sz w:val="22"/>
          <w:szCs w:val="22"/>
        </w:rPr>
      </w:pPr>
      <w:r w:rsidRPr="00BC3174">
        <w:rPr>
          <w:sz w:val="22"/>
          <w:szCs w:val="22"/>
        </w:rPr>
        <w:t>при оплате медицинской помощи, оказанной в условиях дневного стационара:</w:t>
      </w:r>
    </w:p>
    <w:p w:rsidR="00451A0C" w:rsidRPr="00BC3174" w:rsidRDefault="00451A0C" w:rsidP="00BC3174">
      <w:pPr>
        <w:rPr>
          <w:sz w:val="22"/>
          <w:szCs w:val="22"/>
        </w:rPr>
      </w:pPr>
      <w:r w:rsidRPr="00BC3174">
        <w:rPr>
          <w:sz w:val="22"/>
          <w:szCs w:val="22"/>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51A0C" w:rsidRPr="00BC3174" w:rsidRDefault="00451A0C" w:rsidP="00BC3174">
      <w:pPr>
        <w:rPr>
          <w:sz w:val="22"/>
          <w:szCs w:val="22"/>
        </w:rPr>
      </w:pPr>
      <w:r w:rsidRPr="00BC3174">
        <w:rPr>
          <w:sz w:val="22"/>
          <w:szCs w:val="22"/>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51A0C" w:rsidRPr="00BC3174" w:rsidRDefault="00451A0C" w:rsidP="00BC3174">
      <w:pPr>
        <w:rPr>
          <w:sz w:val="22"/>
          <w:szCs w:val="22"/>
        </w:rPr>
      </w:pPr>
      <w:r w:rsidRPr="00BC3174">
        <w:rPr>
          <w:sz w:val="22"/>
          <w:szCs w:val="22"/>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451A0C" w:rsidRPr="00BC3174" w:rsidRDefault="00451A0C" w:rsidP="00BC3174">
      <w:pPr>
        <w:rPr>
          <w:sz w:val="22"/>
          <w:szCs w:val="22"/>
        </w:rPr>
      </w:pPr>
      <w:r w:rsidRPr="00BC3174">
        <w:rPr>
          <w:sz w:val="22"/>
          <w:szCs w:val="22"/>
        </w:rPr>
        <w:t xml:space="preserve">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w:t>
      </w:r>
      <w:r w:rsidRPr="00BC3174">
        <w:rPr>
          <w:sz w:val="22"/>
          <w:szCs w:val="22"/>
        </w:rPr>
        <w:lastRenderedPageBreak/>
        <w:t xml:space="preserve">соответствии с </w:t>
      </w:r>
      <w:hyperlink w:anchor="sub_1600" w:history="1">
        <w:r w:rsidRPr="00BC3174">
          <w:rPr>
            <w:rStyle w:val="a4"/>
            <w:rFonts w:cs="Arial"/>
            <w:sz w:val="22"/>
            <w:szCs w:val="22"/>
          </w:rPr>
          <w:t>разделом VI</w:t>
        </w:r>
      </w:hyperlink>
      <w:r w:rsidRPr="00BC3174">
        <w:rPr>
          <w:sz w:val="22"/>
          <w:szCs w:val="22"/>
        </w:rP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sub_1700" w:history="1">
        <w:r w:rsidRPr="00BC3174">
          <w:rPr>
            <w:rStyle w:val="a4"/>
            <w:rFonts w:cs="Arial"/>
            <w:sz w:val="22"/>
            <w:szCs w:val="22"/>
          </w:rPr>
          <w:t>разделом VII</w:t>
        </w:r>
      </w:hyperlink>
      <w:r w:rsidRPr="00BC3174">
        <w:rPr>
          <w:sz w:val="22"/>
          <w:szCs w:val="22"/>
        </w:rPr>
        <w:t xml:space="preserve"> территориальной программы).</w:t>
      </w:r>
    </w:p>
    <w:p w:rsidR="00451A0C" w:rsidRPr="00BC3174" w:rsidRDefault="00451A0C" w:rsidP="00BC3174">
      <w:pPr>
        <w:rPr>
          <w:sz w:val="22"/>
          <w:szCs w:val="22"/>
        </w:rPr>
      </w:pPr>
      <w:r w:rsidRPr="00BC3174">
        <w:rPr>
          <w:sz w:val="22"/>
          <w:szCs w:val="22"/>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Курской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451A0C" w:rsidRPr="00BC3174" w:rsidRDefault="00451A0C" w:rsidP="00BC3174">
      <w:pPr>
        <w:rPr>
          <w:sz w:val="22"/>
          <w:szCs w:val="22"/>
        </w:rPr>
      </w:pPr>
    </w:p>
    <w:p w:rsidR="00451A0C" w:rsidRPr="00BC3174" w:rsidRDefault="00451A0C" w:rsidP="00BC3174">
      <w:pPr>
        <w:pStyle w:val="1"/>
        <w:spacing w:before="0" w:after="0"/>
        <w:rPr>
          <w:sz w:val="22"/>
          <w:szCs w:val="22"/>
        </w:rPr>
      </w:pPr>
      <w:bookmarkStart w:id="11" w:name="sub_1500"/>
      <w:r w:rsidRPr="00BC3174">
        <w:rPr>
          <w:sz w:val="22"/>
          <w:szCs w:val="22"/>
        </w:rPr>
        <w:t>V. Финансовое обеспечение территориальной программы</w:t>
      </w:r>
    </w:p>
    <w:bookmarkEnd w:id="11"/>
    <w:p w:rsidR="00451A0C" w:rsidRPr="00BC3174" w:rsidRDefault="00451A0C" w:rsidP="00BC3174">
      <w:pPr>
        <w:rPr>
          <w:sz w:val="22"/>
          <w:szCs w:val="22"/>
        </w:rPr>
      </w:pPr>
    </w:p>
    <w:p w:rsidR="00451A0C" w:rsidRPr="00BC3174" w:rsidRDefault="00451A0C" w:rsidP="00BC3174">
      <w:pPr>
        <w:rPr>
          <w:sz w:val="22"/>
          <w:szCs w:val="22"/>
        </w:rPr>
      </w:pPr>
      <w:r w:rsidRPr="00BC3174">
        <w:rPr>
          <w:sz w:val="22"/>
          <w:szCs w:val="22"/>
        </w:rPr>
        <w:t>Источниками финансового обеспечения территориальной программы являются средства федерального бюджета, областного бюджета, средства обязательного медицинского страхования.</w:t>
      </w:r>
    </w:p>
    <w:p w:rsidR="00451A0C" w:rsidRPr="00BC3174" w:rsidRDefault="00451A0C" w:rsidP="00BC3174">
      <w:pPr>
        <w:rPr>
          <w:sz w:val="22"/>
          <w:szCs w:val="22"/>
        </w:rPr>
      </w:pPr>
      <w:r w:rsidRPr="00BC3174">
        <w:rPr>
          <w:sz w:val="22"/>
          <w:szCs w:val="22"/>
        </w:rPr>
        <w:t>За счет средств обязательного медицинского страхования в рамках территориальной программы обязательного медицинского страхования:</w:t>
      </w:r>
    </w:p>
    <w:p w:rsidR="00451A0C" w:rsidRPr="00BC3174" w:rsidRDefault="00451A0C" w:rsidP="00BC3174">
      <w:pPr>
        <w:rPr>
          <w:sz w:val="22"/>
          <w:szCs w:val="22"/>
        </w:rPr>
      </w:pPr>
      <w:r w:rsidRPr="00BC3174">
        <w:rPr>
          <w:sz w:val="22"/>
          <w:szCs w:val="22"/>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1" w:history="1">
        <w:r w:rsidRPr="00BC3174">
          <w:rPr>
            <w:rStyle w:val="a4"/>
            <w:rFonts w:cs="Arial"/>
            <w:sz w:val="22"/>
            <w:szCs w:val="22"/>
          </w:rPr>
          <w:t>раздел I</w:t>
        </w:r>
      </w:hyperlink>
      <w:r w:rsidRPr="00BC3174">
        <w:rPr>
          <w:sz w:val="22"/>
          <w:szCs w:val="22"/>
        </w:rPr>
        <w:t xml:space="preserve"> перечня видов высокотехнологичной медицинской помощи, при заболеваниях и состояниях, указанных в </w:t>
      </w:r>
      <w:hyperlink w:anchor="sub_1300" w:history="1">
        <w:r w:rsidRPr="00BC3174">
          <w:rPr>
            <w:rStyle w:val="a4"/>
            <w:rFonts w:cs="Arial"/>
            <w:sz w:val="22"/>
            <w:szCs w:val="22"/>
          </w:rPr>
          <w:t>разделе III</w:t>
        </w:r>
      </w:hyperlink>
      <w:r w:rsidRPr="00BC3174">
        <w:rPr>
          <w:sz w:val="22"/>
          <w:szCs w:val="22"/>
        </w:rP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51A0C" w:rsidRPr="00BC3174" w:rsidRDefault="00451A0C" w:rsidP="00BC3174">
      <w:pPr>
        <w:rPr>
          <w:sz w:val="22"/>
          <w:szCs w:val="22"/>
        </w:rPr>
      </w:pPr>
      <w:r w:rsidRPr="00BC3174">
        <w:rPr>
          <w:sz w:val="22"/>
          <w:szCs w:val="22"/>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sub_1300" w:history="1">
        <w:r w:rsidRPr="00BC3174">
          <w:rPr>
            <w:rStyle w:val="a4"/>
            <w:rFonts w:cs="Arial"/>
            <w:sz w:val="22"/>
            <w:szCs w:val="22"/>
          </w:rPr>
          <w:t>разделе III</w:t>
        </w:r>
      </w:hyperlink>
      <w:r w:rsidRPr="00BC3174">
        <w:rPr>
          <w:sz w:val="22"/>
          <w:szCs w:val="22"/>
        </w:rPr>
        <w:t xml:space="preserve"> территориальной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(экстракорпоральное оплодотворение), включая обеспечение лекарственными препаратами в соответствии с законодательством Российской Федерации.</w:t>
      </w:r>
    </w:p>
    <w:p w:rsidR="00451A0C" w:rsidRPr="00BC3174" w:rsidRDefault="00451A0C" w:rsidP="00BC3174">
      <w:pPr>
        <w:rPr>
          <w:sz w:val="22"/>
          <w:szCs w:val="22"/>
        </w:rPr>
      </w:pPr>
      <w:r w:rsidRPr="00BC3174">
        <w:rPr>
          <w:sz w:val="22"/>
          <w:szCs w:val="22"/>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в соответствии с </w:t>
      </w:r>
      <w:hyperlink r:id="rId12" w:history="1">
        <w:r w:rsidRPr="00BC3174">
          <w:rPr>
            <w:rStyle w:val="a4"/>
            <w:rFonts w:cs="Arial"/>
            <w:sz w:val="22"/>
            <w:szCs w:val="22"/>
          </w:rPr>
          <w:t>разделом I</w:t>
        </w:r>
      </w:hyperlink>
      <w:r w:rsidRPr="00BC3174">
        <w:rPr>
          <w:sz w:val="22"/>
          <w:szCs w:val="22"/>
        </w:rPr>
        <w:t xml:space="preserve"> перечня видов высокотехнологичной медицинской помощи.</w:t>
      </w:r>
    </w:p>
    <w:p w:rsidR="00451A0C" w:rsidRPr="00BC3174" w:rsidRDefault="00451A0C" w:rsidP="00BC3174">
      <w:pPr>
        <w:rPr>
          <w:sz w:val="22"/>
          <w:szCs w:val="22"/>
        </w:rPr>
      </w:pPr>
      <w:r w:rsidRPr="00BC3174">
        <w:rPr>
          <w:sz w:val="22"/>
          <w:szCs w:val="22"/>
        </w:rPr>
        <w:t>За счет бюджетных ассигнований бюджета Федерального фонда обязательного медицинского страхования осуществляются:</w:t>
      </w:r>
    </w:p>
    <w:p w:rsidR="00451A0C" w:rsidRPr="00BC3174" w:rsidRDefault="00451A0C" w:rsidP="00BC3174">
      <w:pPr>
        <w:rPr>
          <w:sz w:val="22"/>
          <w:szCs w:val="22"/>
        </w:rPr>
      </w:pPr>
      <w:r w:rsidRPr="00BC3174">
        <w:rPr>
          <w:sz w:val="22"/>
          <w:szCs w:val="22"/>
        </w:rPr>
        <w:t xml:space="preserve">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в соответствии с </w:t>
      </w:r>
      <w:hyperlink r:id="rId13" w:history="1">
        <w:r w:rsidRPr="00BC3174">
          <w:rPr>
            <w:rStyle w:val="a4"/>
            <w:rFonts w:cs="Arial"/>
            <w:sz w:val="22"/>
            <w:szCs w:val="22"/>
          </w:rPr>
          <w:t>разделом II</w:t>
        </w:r>
      </w:hyperlink>
      <w:r w:rsidRPr="00BC3174">
        <w:rPr>
          <w:sz w:val="22"/>
          <w:szCs w:val="22"/>
        </w:rPr>
        <w:t xml:space="preserve"> перечня видов высокотехнологичной медицинской помощи.</w:t>
      </w:r>
    </w:p>
    <w:p w:rsidR="00451A0C" w:rsidRPr="00BC3174" w:rsidRDefault="00451A0C" w:rsidP="00BC3174">
      <w:pPr>
        <w:rPr>
          <w:sz w:val="22"/>
          <w:szCs w:val="22"/>
        </w:rPr>
      </w:pPr>
      <w:r w:rsidRPr="00BC3174">
        <w:rPr>
          <w:sz w:val="22"/>
          <w:szCs w:val="22"/>
        </w:rPr>
        <w:t>За счет бюджетных ассигнований федерального бюджета осуществляется финансовое обеспечение:</w:t>
      </w:r>
    </w:p>
    <w:p w:rsidR="00451A0C" w:rsidRPr="00BC3174" w:rsidRDefault="00451A0C" w:rsidP="00BC3174">
      <w:pPr>
        <w:rPr>
          <w:sz w:val="22"/>
          <w:szCs w:val="22"/>
        </w:rPr>
      </w:pPr>
      <w:r w:rsidRPr="00BC3174">
        <w:rPr>
          <w:sz w:val="22"/>
          <w:szCs w:val="22"/>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451A0C" w:rsidRPr="00BC3174" w:rsidRDefault="00451A0C" w:rsidP="00BC3174">
      <w:pPr>
        <w:rPr>
          <w:sz w:val="22"/>
          <w:szCs w:val="22"/>
        </w:rPr>
      </w:pPr>
      <w:r w:rsidRPr="00BC3174">
        <w:rPr>
          <w:sz w:val="22"/>
          <w:szCs w:val="22"/>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451A0C" w:rsidRPr="00BC3174" w:rsidRDefault="00451A0C" w:rsidP="00BC3174">
      <w:pPr>
        <w:rPr>
          <w:sz w:val="22"/>
          <w:szCs w:val="22"/>
        </w:rPr>
      </w:pPr>
      <w:r w:rsidRPr="00BC3174">
        <w:rPr>
          <w:sz w:val="22"/>
          <w:szCs w:val="22"/>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51A0C" w:rsidRPr="00BC3174" w:rsidRDefault="00451A0C" w:rsidP="00BC3174">
      <w:pPr>
        <w:rPr>
          <w:sz w:val="22"/>
          <w:szCs w:val="22"/>
        </w:rPr>
      </w:pPr>
      <w:r w:rsidRPr="00BC3174">
        <w:rPr>
          <w:sz w:val="22"/>
          <w:szCs w:val="22"/>
        </w:rPr>
        <w:t xml:space="preserve">предоставления в установленном порядке бюджету субъекта Российской Федерации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4" w:history="1">
        <w:r w:rsidRPr="00BC3174">
          <w:rPr>
            <w:rStyle w:val="a4"/>
            <w:rFonts w:cs="Arial"/>
            <w:sz w:val="22"/>
            <w:szCs w:val="22"/>
          </w:rPr>
          <w:t>пунктом 1 части 1 статьи 6.2</w:t>
        </w:r>
      </w:hyperlink>
      <w:r w:rsidRPr="00BC3174">
        <w:rPr>
          <w:sz w:val="22"/>
          <w:szCs w:val="22"/>
        </w:rPr>
        <w:t xml:space="preserve"> Федерального закона "О </w:t>
      </w:r>
      <w:r w:rsidRPr="00BC3174">
        <w:rPr>
          <w:sz w:val="22"/>
          <w:szCs w:val="22"/>
        </w:rPr>
        <w:lastRenderedPageBreak/>
        <w:t>государственной социальной помощи";</w:t>
      </w:r>
    </w:p>
    <w:p w:rsidR="00451A0C" w:rsidRPr="00BC3174" w:rsidRDefault="00451A0C" w:rsidP="00BC3174">
      <w:pPr>
        <w:rPr>
          <w:sz w:val="22"/>
          <w:szCs w:val="22"/>
        </w:rPr>
      </w:pPr>
      <w:r w:rsidRPr="00BC3174">
        <w:rPr>
          <w:sz w:val="22"/>
          <w:szCs w:val="22"/>
        </w:rPr>
        <w:t xml:space="preserve">мероприятий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w:t>
      </w:r>
      <w:hyperlink r:id="rId15" w:history="1">
        <w:r w:rsidRPr="00BC3174">
          <w:rPr>
            <w:rStyle w:val="a4"/>
            <w:rFonts w:cs="Arial"/>
            <w:sz w:val="22"/>
            <w:szCs w:val="22"/>
          </w:rPr>
          <w:t>государственной программы</w:t>
        </w:r>
      </w:hyperlink>
      <w:r w:rsidRPr="00BC3174">
        <w:rPr>
          <w:sz w:val="22"/>
          <w:szCs w:val="22"/>
        </w:rPr>
        <w:t xml:space="preserve"> Российской Федерации "Развитие здравоохранения", утвержденной </w:t>
      </w:r>
      <w:hyperlink r:id="rId16" w:history="1">
        <w:r w:rsidRPr="00BC3174">
          <w:rPr>
            <w:rStyle w:val="a4"/>
            <w:rFonts w:cs="Arial"/>
            <w:sz w:val="22"/>
            <w:szCs w:val="22"/>
          </w:rPr>
          <w:t>Постановлением</w:t>
        </w:r>
      </w:hyperlink>
      <w:r w:rsidRPr="00BC3174">
        <w:rPr>
          <w:sz w:val="22"/>
          <w:szCs w:val="22"/>
        </w:rPr>
        <w:t xml:space="preserve">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451A0C" w:rsidRPr="00BC3174" w:rsidRDefault="00451A0C" w:rsidP="00BC3174">
      <w:pPr>
        <w:rPr>
          <w:sz w:val="22"/>
          <w:szCs w:val="22"/>
        </w:rPr>
      </w:pPr>
      <w:r w:rsidRPr="00BC3174">
        <w:rPr>
          <w:sz w:val="22"/>
          <w:szCs w:val="22"/>
        </w:rPr>
        <w:t>За счет средств бюджетных ассигнований областного бюджета осуществляется финансовое обеспечение:</w:t>
      </w:r>
    </w:p>
    <w:p w:rsidR="00451A0C" w:rsidRPr="00BC3174" w:rsidRDefault="00451A0C" w:rsidP="00BC3174">
      <w:pPr>
        <w:rPr>
          <w:sz w:val="22"/>
          <w:szCs w:val="22"/>
        </w:rPr>
      </w:pPr>
      <w:r w:rsidRPr="00BC3174">
        <w:rPr>
          <w:sz w:val="22"/>
          <w:szCs w:val="22"/>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451A0C" w:rsidRPr="00BC3174" w:rsidRDefault="00451A0C" w:rsidP="00BC3174">
      <w:pPr>
        <w:rPr>
          <w:sz w:val="22"/>
          <w:szCs w:val="22"/>
        </w:rPr>
      </w:pPr>
      <w:r w:rsidRPr="00BC3174">
        <w:rPr>
          <w:sz w:val="22"/>
          <w:szCs w:val="22"/>
        </w:rPr>
        <w:t>скорой, в том числе скорой специализированной, медицинской помощи не застрахованным по обязательному медицинскому страхованию лицам;</w:t>
      </w:r>
    </w:p>
    <w:p w:rsidR="00451A0C" w:rsidRPr="00BC3174" w:rsidRDefault="00451A0C" w:rsidP="00BC3174">
      <w:pPr>
        <w:rPr>
          <w:sz w:val="22"/>
          <w:szCs w:val="22"/>
        </w:rPr>
      </w:pPr>
      <w:r w:rsidRPr="00BC3174">
        <w:rPr>
          <w:sz w:val="22"/>
          <w:szCs w:val="22"/>
        </w:rP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451A0C" w:rsidRPr="00BC3174" w:rsidRDefault="00451A0C" w:rsidP="00BC3174">
      <w:pPr>
        <w:rPr>
          <w:sz w:val="22"/>
          <w:szCs w:val="22"/>
        </w:rPr>
      </w:pPr>
      <w:r w:rsidRPr="00BC3174">
        <w:rPr>
          <w:sz w:val="22"/>
          <w:szCs w:val="22"/>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451A0C" w:rsidRPr="00BC3174" w:rsidRDefault="00451A0C" w:rsidP="00BC3174">
      <w:pPr>
        <w:rPr>
          <w:sz w:val="22"/>
          <w:szCs w:val="22"/>
        </w:rPr>
      </w:pPr>
      <w:r w:rsidRPr="00BC3174">
        <w:rPr>
          <w:sz w:val="22"/>
          <w:szCs w:val="22"/>
        </w:rPr>
        <w:t xml:space="preserve">высокотехнологичной медицинской помощи, оказываемой в медицинских организациях, подведомственных комитету здравоохранения Курской области, в соответствии с </w:t>
      </w:r>
      <w:hyperlink r:id="rId17" w:history="1">
        <w:r w:rsidRPr="00BC3174">
          <w:rPr>
            <w:rStyle w:val="a4"/>
            <w:rFonts w:cs="Arial"/>
            <w:sz w:val="22"/>
            <w:szCs w:val="22"/>
          </w:rPr>
          <w:t>разделом II</w:t>
        </w:r>
      </w:hyperlink>
      <w:r w:rsidRPr="00BC3174">
        <w:rPr>
          <w:sz w:val="22"/>
          <w:szCs w:val="22"/>
        </w:rPr>
        <w:t xml:space="preserve"> перечня видов высокотехнологичной медицинской помощи;</w:t>
      </w:r>
    </w:p>
    <w:p w:rsidR="00451A0C" w:rsidRPr="00BC3174" w:rsidRDefault="00451A0C" w:rsidP="00BC3174">
      <w:pPr>
        <w:rPr>
          <w:sz w:val="22"/>
          <w:szCs w:val="22"/>
        </w:rPr>
      </w:pPr>
      <w:r w:rsidRPr="00BC3174">
        <w:rPr>
          <w:sz w:val="22"/>
          <w:szCs w:val="22"/>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451A0C" w:rsidRPr="00BC3174" w:rsidRDefault="00451A0C" w:rsidP="00BC3174">
      <w:pPr>
        <w:rPr>
          <w:sz w:val="22"/>
          <w:szCs w:val="22"/>
        </w:rPr>
      </w:pPr>
      <w:r w:rsidRPr="00BC3174">
        <w:rPr>
          <w:sz w:val="22"/>
          <w:szCs w:val="22"/>
        </w:rP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по перечню согласно </w:t>
      </w:r>
      <w:hyperlink w:anchor="sub_40000" w:history="1">
        <w:r w:rsidRPr="00BC3174">
          <w:rPr>
            <w:rStyle w:val="a4"/>
            <w:rFonts w:cs="Arial"/>
            <w:sz w:val="22"/>
            <w:szCs w:val="22"/>
          </w:rPr>
          <w:t>приложению N 4</w:t>
        </w:r>
      </w:hyperlink>
      <w:r w:rsidRPr="00BC3174">
        <w:rPr>
          <w:sz w:val="22"/>
          <w:szCs w:val="22"/>
        </w:rPr>
        <w:t xml:space="preserve"> к настоящей территориальной программе;</w:t>
      </w:r>
    </w:p>
    <w:p w:rsidR="00451A0C" w:rsidRPr="00BC3174" w:rsidRDefault="00451A0C" w:rsidP="00BC3174">
      <w:pPr>
        <w:rPr>
          <w:sz w:val="22"/>
          <w:szCs w:val="22"/>
        </w:rPr>
      </w:pPr>
      <w:r w:rsidRPr="00BC3174">
        <w:rPr>
          <w:sz w:val="22"/>
          <w:szCs w:val="22"/>
        </w:rPr>
        <w:t xml:space="preserve">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w:t>
      </w:r>
      <w:hyperlink w:anchor="sub_40000" w:history="1">
        <w:r w:rsidRPr="00BC3174">
          <w:rPr>
            <w:rStyle w:val="a4"/>
            <w:rFonts w:cs="Arial"/>
            <w:sz w:val="22"/>
            <w:szCs w:val="22"/>
          </w:rPr>
          <w:t>приложению N 4</w:t>
        </w:r>
      </w:hyperlink>
      <w:r w:rsidRPr="00BC3174">
        <w:rPr>
          <w:sz w:val="22"/>
          <w:szCs w:val="22"/>
        </w:rPr>
        <w:t xml:space="preserve"> к настоящей территориальной программе;</w:t>
      </w:r>
    </w:p>
    <w:p w:rsidR="00451A0C" w:rsidRPr="00BC3174" w:rsidRDefault="00451A0C" w:rsidP="00BC3174">
      <w:pPr>
        <w:rPr>
          <w:sz w:val="22"/>
          <w:szCs w:val="22"/>
        </w:rPr>
      </w:pPr>
      <w:r w:rsidRPr="00BC3174">
        <w:rPr>
          <w:sz w:val="22"/>
          <w:szCs w:val="22"/>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451A0C" w:rsidRPr="00BC3174" w:rsidRDefault="00451A0C" w:rsidP="00BC3174">
      <w:pPr>
        <w:rPr>
          <w:sz w:val="22"/>
          <w:szCs w:val="22"/>
        </w:rPr>
      </w:pPr>
      <w:r w:rsidRPr="00BC3174">
        <w:rPr>
          <w:sz w:val="22"/>
          <w:szCs w:val="22"/>
        </w:rPr>
        <w:t xml:space="preserve">В рамках территориальной программы за счет бюджетных ассигнований бюджета Курской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w:t>
      </w:r>
      <w:r w:rsidRPr="00BC3174">
        <w:rPr>
          <w:sz w:val="22"/>
          <w:szCs w:val="22"/>
        </w:rPr>
        <w:lastRenderedPageBreak/>
        <w:t>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51A0C" w:rsidRPr="00BC3174" w:rsidRDefault="00451A0C" w:rsidP="00BC3174">
      <w:pPr>
        <w:rPr>
          <w:sz w:val="22"/>
          <w:szCs w:val="22"/>
        </w:rPr>
      </w:pPr>
      <w:r w:rsidRPr="00BC3174">
        <w:rPr>
          <w:sz w:val="22"/>
          <w:szCs w:val="22"/>
        </w:rPr>
        <w:t>Кроме того,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комитету здравоохранения Курской области, за исключением видов медицинской помощи, оказываемой за счет средств обязательного медицинского страхования:</w:t>
      </w:r>
    </w:p>
    <w:p w:rsidR="00451A0C" w:rsidRPr="00BC3174" w:rsidRDefault="00451A0C" w:rsidP="00BC3174">
      <w:pPr>
        <w:rPr>
          <w:sz w:val="22"/>
          <w:szCs w:val="22"/>
        </w:rPr>
      </w:pPr>
      <w:r w:rsidRPr="00BC3174">
        <w:rPr>
          <w:sz w:val="22"/>
          <w:szCs w:val="22"/>
        </w:rPr>
        <w:t>специализированный Дом ребенка;</w:t>
      </w:r>
    </w:p>
    <w:p w:rsidR="00451A0C" w:rsidRPr="00BC3174" w:rsidRDefault="00451A0C" w:rsidP="00BC3174">
      <w:pPr>
        <w:rPr>
          <w:sz w:val="22"/>
          <w:szCs w:val="22"/>
        </w:rPr>
      </w:pPr>
      <w:r w:rsidRPr="00BC3174">
        <w:rPr>
          <w:sz w:val="22"/>
          <w:szCs w:val="22"/>
        </w:rPr>
        <w:t>госпиталь для ветеранов войн;</w:t>
      </w:r>
    </w:p>
    <w:p w:rsidR="00451A0C" w:rsidRPr="00BC3174" w:rsidRDefault="00451A0C" w:rsidP="00BC3174">
      <w:pPr>
        <w:rPr>
          <w:sz w:val="22"/>
          <w:szCs w:val="22"/>
        </w:rPr>
      </w:pPr>
      <w:r w:rsidRPr="00BC3174">
        <w:rPr>
          <w:sz w:val="22"/>
          <w:szCs w:val="22"/>
        </w:rPr>
        <w:t>центр по борьбе со СПИД и инфекционными заболеваниями;</w:t>
      </w:r>
    </w:p>
    <w:p w:rsidR="00451A0C" w:rsidRPr="00BC3174" w:rsidRDefault="00451A0C" w:rsidP="00BC3174">
      <w:pPr>
        <w:rPr>
          <w:sz w:val="22"/>
          <w:szCs w:val="22"/>
        </w:rPr>
      </w:pPr>
      <w:r w:rsidRPr="00BC3174">
        <w:rPr>
          <w:sz w:val="22"/>
          <w:szCs w:val="22"/>
        </w:rPr>
        <w:t>центр медицинской профилактики;</w:t>
      </w:r>
    </w:p>
    <w:p w:rsidR="00451A0C" w:rsidRPr="00BC3174" w:rsidRDefault="00451A0C" w:rsidP="00BC3174">
      <w:pPr>
        <w:rPr>
          <w:sz w:val="22"/>
          <w:szCs w:val="22"/>
        </w:rPr>
      </w:pPr>
      <w:r w:rsidRPr="00BC3174">
        <w:rPr>
          <w:sz w:val="22"/>
          <w:szCs w:val="22"/>
        </w:rPr>
        <w:t>центр медицины катастроф;</w:t>
      </w:r>
    </w:p>
    <w:p w:rsidR="00451A0C" w:rsidRPr="00BC3174" w:rsidRDefault="00451A0C" w:rsidP="00BC3174">
      <w:pPr>
        <w:rPr>
          <w:sz w:val="22"/>
          <w:szCs w:val="22"/>
        </w:rPr>
      </w:pPr>
      <w:r w:rsidRPr="00BC3174">
        <w:rPr>
          <w:sz w:val="22"/>
          <w:szCs w:val="22"/>
        </w:rPr>
        <w:t>Курский региональный центр судебной психиатрии, отделение судебно-психиатрической экспертизы ОБУЗ "Курская клиническая психиатрическая больница имени святого великомученика и целителя Пантелеимона";</w:t>
      </w:r>
    </w:p>
    <w:p w:rsidR="00451A0C" w:rsidRPr="00BC3174" w:rsidRDefault="00451A0C" w:rsidP="00BC3174">
      <w:pPr>
        <w:rPr>
          <w:sz w:val="22"/>
          <w:szCs w:val="22"/>
        </w:rPr>
      </w:pPr>
      <w:r w:rsidRPr="00BC3174">
        <w:rPr>
          <w:sz w:val="22"/>
          <w:szCs w:val="22"/>
        </w:rPr>
        <w:t>станции, отделения и кабинеты переливания крови;</w:t>
      </w:r>
    </w:p>
    <w:p w:rsidR="00451A0C" w:rsidRPr="00BC3174" w:rsidRDefault="00451A0C" w:rsidP="00BC3174">
      <w:pPr>
        <w:rPr>
          <w:sz w:val="22"/>
          <w:szCs w:val="22"/>
        </w:rPr>
      </w:pPr>
      <w:r w:rsidRPr="00BC3174">
        <w:rPr>
          <w:sz w:val="22"/>
          <w:szCs w:val="22"/>
        </w:rPr>
        <w:t>областной медицинский мобилизационный центр "Резерв";</w:t>
      </w:r>
    </w:p>
    <w:p w:rsidR="00451A0C" w:rsidRPr="00BC3174" w:rsidRDefault="00451A0C" w:rsidP="00BC3174">
      <w:pPr>
        <w:rPr>
          <w:sz w:val="22"/>
          <w:szCs w:val="22"/>
        </w:rPr>
      </w:pPr>
      <w:r w:rsidRPr="00BC3174">
        <w:rPr>
          <w:sz w:val="22"/>
          <w:szCs w:val="22"/>
        </w:rPr>
        <w:t>бюро судебно-медицинской экспертизы;</w:t>
      </w:r>
    </w:p>
    <w:p w:rsidR="00451A0C" w:rsidRPr="00BC3174" w:rsidRDefault="00451A0C" w:rsidP="00BC3174">
      <w:pPr>
        <w:rPr>
          <w:sz w:val="22"/>
          <w:szCs w:val="22"/>
        </w:rPr>
      </w:pPr>
      <w:r w:rsidRPr="00BC3174">
        <w:rPr>
          <w:sz w:val="22"/>
          <w:szCs w:val="22"/>
        </w:rPr>
        <w:t>медицинский информационно-аналитический центр;</w:t>
      </w:r>
    </w:p>
    <w:p w:rsidR="00451A0C" w:rsidRPr="00BC3174" w:rsidRDefault="00451A0C" w:rsidP="00BC3174">
      <w:pPr>
        <w:rPr>
          <w:sz w:val="22"/>
          <w:szCs w:val="22"/>
        </w:rPr>
      </w:pPr>
      <w:r w:rsidRPr="00BC3174">
        <w:rPr>
          <w:sz w:val="22"/>
          <w:szCs w:val="22"/>
        </w:rPr>
        <w:t>патологоанатомические отделения и бюро;</w:t>
      </w:r>
    </w:p>
    <w:p w:rsidR="00451A0C" w:rsidRPr="00BC3174" w:rsidRDefault="00451A0C" w:rsidP="00BC3174">
      <w:pPr>
        <w:rPr>
          <w:sz w:val="22"/>
          <w:szCs w:val="22"/>
        </w:rPr>
      </w:pPr>
      <w:r w:rsidRPr="00BC3174">
        <w:rPr>
          <w:sz w:val="22"/>
          <w:szCs w:val="22"/>
        </w:rPr>
        <w:t>центр профпатологии.</w:t>
      </w:r>
    </w:p>
    <w:p w:rsidR="00451A0C" w:rsidRPr="00BC3174" w:rsidRDefault="00451A0C" w:rsidP="00BC3174">
      <w:pPr>
        <w:rPr>
          <w:sz w:val="22"/>
          <w:szCs w:val="22"/>
        </w:rPr>
      </w:pPr>
      <w:r w:rsidRPr="00BC3174">
        <w:rPr>
          <w:sz w:val="22"/>
          <w:szCs w:val="22"/>
        </w:rPr>
        <w:t>Также за счет бюджетных ассигнований бюджета Курской области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451A0C" w:rsidRPr="00BC3174" w:rsidRDefault="00451A0C" w:rsidP="00BC3174">
      <w:pPr>
        <w:rPr>
          <w:sz w:val="22"/>
          <w:szCs w:val="22"/>
        </w:rPr>
      </w:pPr>
      <w:r w:rsidRPr="00BC3174">
        <w:rPr>
          <w:sz w:val="22"/>
          <w:szCs w:val="22"/>
        </w:rPr>
        <w:t>За счет бюджетных ассигнований областного бюджета может осуществляться финансовое обеспечение зубного протезирования отдельным категориям граждан.</w:t>
      </w:r>
    </w:p>
    <w:p w:rsidR="00451A0C" w:rsidRPr="00BC3174" w:rsidRDefault="00451A0C" w:rsidP="00BC3174">
      <w:pPr>
        <w:rPr>
          <w:sz w:val="22"/>
          <w:szCs w:val="22"/>
        </w:rPr>
      </w:pPr>
    </w:p>
    <w:p w:rsidR="00451A0C" w:rsidRPr="00BC3174" w:rsidRDefault="00451A0C" w:rsidP="00BC3174">
      <w:pPr>
        <w:pStyle w:val="1"/>
        <w:spacing w:before="0" w:after="0"/>
        <w:rPr>
          <w:sz w:val="22"/>
          <w:szCs w:val="22"/>
        </w:rPr>
      </w:pPr>
      <w:bookmarkStart w:id="12" w:name="sub_1600"/>
      <w:r w:rsidRPr="00BC3174">
        <w:rPr>
          <w:sz w:val="22"/>
          <w:szCs w:val="22"/>
        </w:rPr>
        <w:t>VI. Нормативы объемов медицинской помощи</w:t>
      </w:r>
    </w:p>
    <w:bookmarkEnd w:id="12"/>
    <w:p w:rsidR="00451A0C" w:rsidRPr="00BC3174" w:rsidRDefault="00451A0C" w:rsidP="00BC3174">
      <w:pPr>
        <w:rPr>
          <w:sz w:val="22"/>
          <w:szCs w:val="22"/>
        </w:rPr>
      </w:pPr>
    </w:p>
    <w:p w:rsidR="00451A0C" w:rsidRPr="00BC3174" w:rsidRDefault="00451A0C" w:rsidP="00BC3174">
      <w:pPr>
        <w:rPr>
          <w:sz w:val="22"/>
          <w:szCs w:val="22"/>
        </w:rPr>
      </w:pPr>
      <w:r w:rsidRPr="00BC3174">
        <w:rPr>
          <w:sz w:val="22"/>
          <w:szCs w:val="22"/>
        </w:rPr>
        <w:t>Нормативы объема медицинской помощи по ее видам в целом по территориальной программе рассчитываются в единицах объема на 1 жителя в год, по территориальной программе обязательного медицинского страхования -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настоящей территориальной программой, и составляют:</w:t>
      </w:r>
    </w:p>
    <w:p w:rsidR="00451A0C" w:rsidRPr="00BC3174" w:rsidRDefault="00451A0C" w:rsidP="00BC3174">
      <w:pPr>
        <w:rPr>
          <w:sz w:val="22"/>
          <w:szCs w:val="22"/>
        </w:rPr>
      </w:pPr>
      <w:r w:rsidRPr="00BC3174">
        <w:rPr>
          <w:sz w:val="22"/>
          <w:szCs w:val="22"/>
        </w:rPr>
        <w:t>для скорой медицинской помощи вне медицинской организации, включая медицинскую эвакуацию, на 2017 - 2019 годы - в рамках территориальной программы обязательного медицинского страхования - 0,3 вызова на 1 застрахованное лицо; за счет бюджетных ассигнований - 0,008 вызова на 1 жителя;</w:t>
      </w:r>
    </w:p>
    <w:p w:rsidR="00451A0C" w:rsidRPr="00BC3174" w:rsidRDefault="00451A0C" w:rsidP="00BC3174">
      <w:pPr>
        <w:rPr>
          <w:sz w:val="22"/>
          <w:szCs w:val="22"/>
        </w:rPr>
      </w:pPr>
      <w:r w:rsidRPr="00BC3174">
        <w:rPr>
          <w:sz w:val="22"/>
          <w:szCs w:val="22"/>
        </w:rP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обязательного медицинского страхования на 2017 - 2019 годы - 2,35 посещения на 1 застрахованное лицо (в том числе 1,175 посещения на 1 застрахованное лицо в медицинских организациях первого уровня, 1,088 посещения на 1 застрахованное лицо в медицинских организациях второго уровня, 0,087 посещения на 1 застрахованное лицо в медицинских организациях третьего уровня), за счет бюджетных ассигнований на 2017 - 2019 годы - 0,7 посещения на 1 жителя (в том числе 0,418 посещения на 1 жителя в медицинских организациях первого уровня, 0,279 посещения на 1 жителя в медицинских организациях второго уровня, 0,003 посещения на 1 жителя в медицинских организациях третьего уровня);</w:t>
      </w:r>
    </w:p>
    <w:p w:rsidR="00451A0C" w:rsidRPr="00BC3174" w:rsidRDefault="00451A0C" w:rsidP="00BC3174">
      <w:pPr>
        <w:rPr>
          <w:sz w:val="22"/>
          <w:szCs w:val="22"/>
        </w:rPr>
      </w:pPr>
      <w:r w:rsidRPr="00BC3174">
        <w:rPr>
          <w:sz w:val="22"/>
          <w:szCs w:val="22"/>
        </w:rPr>
        <w:t xml:space="preserve">для медицинской помощи в амбулаторных условиях, оказываемой в связи с заболеваниями, в рамках территориальной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(в том числе 0,81 обращения на 1 застрахованное лицо в медицинских организациях первого уровня, 0,99 обращения на 1 застрахованное лицо в медицинских организациях второго уровня, 0,18 обращения на 1 застрахованное лицо в медицинских организациях третьего уровня), за счет бюджетных ассигнований на 2017 - 2019 годы - 0,2 обращения на 1 жителя (в том числе 0,036 </w:t>
      </w:r>
      <w:r w:rsidRPr="00BC3174">
        <w:rPr>
          <w:sz w:val="22"/>
          <w:szCs w:val="22"/>
        </w:rPr>
        <w:lastRenderedPageBreak/>
        <w:t>обращения на 1 жителя в медицинских организациях первого уровня, 0,164 обращения на 1 жителя в медицинских организациях второго уровня);</w:t>
      </w:r>
    </w:p>
    <w:p w:rsidR="00451A0C" w:rsidRPr="00BC3174" w:rsidRDefault="00451A0C" w:rsidP="00BC3174">
      <w:pPr>
        <w:rPr>
          <w:sz w:val="22"/>
          <w:szCs w:val="22"/>
        </w:rPr>
      </w:pPr>
      <w:r w:rsidRPr="00BC3174">
        <w:rPr>
          <w:sz w:val="22"/>
          <w:szCs w:val="22"/>
        </w:rPr>
        <w:t>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2017 - 2019 годы - 0,56 посещения на 1 застрахованное лицо;</w:t>
      </w:r>
    </w:p>
    <w:p w:rsidR="00451A0C" w:rsidRPr="00BC3174" w:rsidRDefault="00451A0C" w:rsidP="00BC3174">
      <w:pPr>
        <w:rPr>
          <w:sz w:val="22"/>
          <w:szCs w:val="22"/>
        </w:rPr>
      </w:pPr>
      <w:r w:rsidRPr="00BC3174">
        <w:rPr>
          <w:sz w:val="22"/>
          <w:szCs w:val="22"/>
        </w:rPr>
        <w:t>для медицинской помощи в условиях дневных стационаров в рамках территориальной программы обязательного медицинского страхования на 2017 - 2019 годы - 0,06 случая лечения на 1 застрахованное лицо (в том числе 0,022 случая лечения на 1 застрахованное лицо в медицинских организациях первого уровня, 0,034 случая лечения на 1 застрахованное лицо в медицинских организациях второго уровня, 0,004 случая лечения на 1 застрахованное лицо в медицинских организациях третьего уровня), за счет бюджетных ассигнований на 2017 - 2019 годы - 0,0036 случая лечения на 1 жителя;</w:t>
      </w:r>
    </w:p>
    <w:p w:rsidR="00451A0C" w:rsidRPr="00BC3174" w:rsidRDefault="00451A0C" w:rsidP="00BC3174">
      <w:pPr>
        <w:rPr>
          <w:sz w:val="22"/>
          <w:szCs w:val="22"/>
        </w:rPr>
      </w:pPr>
      <w:r w:rsidRPr="00BC3174">
        <w:rPr>
          <w:sz w:val="22"/>
          <w:szCs w:val="22"/>
        </w:rPr>
        <w:t>для специализированной медицинской помощи в стационарных условиях в рамках территориальной программы обязательного медицинского страхования на 2017 - 2019 годы - 0,17233 случая госпитализации на 1 застрахованное лицо (в том числе 0,03149 случая госпитализации на 1 застрахованное лицо в медицинских организациях первого уровня, 0,0944 случая госпитализации на 1 застрахованное лицо в медицинских организациях второго уровня, 0,04644 случая госпитализации на 1 застрахованное лицо в медицинских организациях третьего уровня),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2017 - 2019 годы - 0,039 койко-дня на 1 застрахованное лицо, за счет бюджетных ассигнований на 2017 - 2019 годы - 0,0162 случая госпитализации на 1 жителя;</w:t>
      </w:r>
    </w:p>
    <w:p w:rsidR="00451A0C" w:rsidRPr="00BC3174" w:rsidRDefault="00451A0C" w:rsidP="00BC3174">
      <w:pPr>
        <w:rPr>
          <w:sz w:val="22"/>
          <w:szCs w:val="22"/>
        </w:rPr>
      </w:pPr>
      <w:r w:rsidRPr="00BC3174">
        <w:rPr>
          <w:sz w:val="22"/>
          <w:szCs w:val="22"/>
        </w:rPr>
        <w:t>для паллиативной медицинской помощи в стационарных условиях, за счет бюджетных ассигнований на 2017 - 2019 годы - 0,092 койко-дня на 1 жителя.</w:t>
      </w:r>
    </w:p>
    <w:p w:rsidR="00451A0C" w:rsidRPr="00BC3174" w:rsidRDefault="00451A0C" w:rsidP="00BC3174">
      <w:pPr>
        <w:rPr>
          <w:sz w:val="22"/>
          <w:szCs w:val="22"/>
        </w:rPr>
      </w:pPr>
      <w:r w:rsidRPr="00BC3174">
        <w:rPr>
          <w:sz w:val="22"/>
          <w:szCs w:val="22"/>
        </w:rPr>
        <w:t>Объем высокотехнологичной медицинской помощи в целом по территориальной программе в расчете на 1 жителя составляет на 2017 - 2019 годы 0,006 случая госпитализации.</w:t>
      </w:r>
    </w:p>
    <w:p w:rsidR="00451A0C" w:rsidRPr="00BC3174" w:rsidRDefault="00451A0C" w:rsidP="00BC3174">
      <w:pPr>
        <w:rPr>
          <w:sz w:val="22"/>
          <w:szCs w:val="22"/>
        </w:rPr>
      </w:pPr>
      <w:r w:rsidRPr="00BC3174">
        <w:rPr>
          <w:sz w:val="22"/>
          <w:szCs w:val="22"/>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амбулаторной и стационарной медицинской помощи и обеспечивается за счет бюджетных ассигнований областного бюджета.</w:t>
      </w:r>
    </w:p>
    <w:p w:rsidR="00451A0C" w:rsidRPr="00BC3174" w:rsidRDefault="00451A0C" w:rsidP="00BC3174">
      <w:pPr>
        <w:rPr>
          <w:sz w:val="22"/>
          <w:szCs w:val="22"/>
        </w:rPr>
      </w:pPr>
    </w:p>
    <w:p w:rsidR="00451A0C" w:rsidRPr="00BC3174" w:rsidRDefault="00451A0C" w:rsidP="00BC3174">
      <w:pPr>
        <w:pStyle w:val="1"/>
        <w:spacing w:before="0" w:after="0"/>
        <w:rPr>
          <w:sz w:val="22"/>
          <w:szCs w:val="22"/>
        </w:rPr>
      </w:pPr>
      <w:bookmarkStart w:id="13" w:name="sub_1700"/>
      <w:r w:rsidRPr="00BC3174">
        <w:rPr>
          <w:sz w:val="22"/>
          <w:szCs w:val="22"/>
        </w:rPr>
        <w:t>VII. Нормативы финансовых затрат на единицу объема медицинской помощи, подушевые нормативы финансирования</w:t>
      </w:r>
    </w:p>
    <w:bookmarkEnd w:id="13"/>
    <w:p w:rsidR="00451A0C" w:rsidRPr="00BC3174" w:rsidRDefault="00451A0C" w:rsidP="00BC3174">
      <w:pPr>
        <w:rPr>
          <w:sz w:val="22"/>
          <w:szCs w:val="22"/>
        </w:rPr>
      </w:pPr>
    </w:p>
    <w:p w:rsidR="00451A0C" w:rsidRPr="00BC3174" w:rsidRDefault="00451A0C" w:rsidP="00BC3174">
      <w:pPr>
        <w:rPr>
          <w:sz w:val="22"/>
          <w:szCs w:val="22"/>
        </w:rPr>
      </w:pPr>
      <w:r w:rsidRPr="00BC3174">
        <w:rPr>
          <w:sz w:val="22"/>
          <w:szCs w:val="22"/>
        </w:rPr>
        <w:t>Нормативы финансовых затрат на единицу объема медицинской помощи на 2017 год составляют:</w:t>
      </w:r>
    </w:p>
    <w:p w:rsidR="00451A0C" w:rsidRPr="00BC3174" w:rsidRDefault="00451A0C" w:rsidP="00BC3174">
      <w:pPr>
        <w:rPr>
          <w:sz w:val="22"/>
          <w:szCs w:val="22"/>
        </w:rPr>
      </w:pPr>
      <w:r w:rsidRPr="00BC3174">
        <w:rPr>
          <w:sz w:val="22"/>
          <w:szCs w:val="22"/>
        </w:rPr>
        <w:t>на 1 вызов скорой медицинской помощи за счет средств обязательного медицинского страхования - 1819,5 рубля; за счет средств областного бюджета - 4075,3 рубля;</w:t>
      </w:r>
    </w:p>
    <w:p w:rsidR="00451A0C" w:rsidRPr="00BC3174" w:rsidRDefault="00451A0C" w:rsidP="00BC3174">
      <w:pPr>
        <w:rPr>
          <w:sz w:val="22"/>
          <w:szCs w:val="22"/>
        </w:rPr>
      </w:pPr>
      <w:r w:rsidRPr="00BC3174">
        <w:rPr>
          <w:sz w:val="22"/>
          <w:szCs w:val="22"/>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- 403,9 рубля, за счет средств обязательного медицинского страхования - 376,2 рубля;</w:t>
      </w:r>
    </w:p>
    <w:p w:rsidR="00451A0C" w:rsidRPr="00BC3174" w:rsidRDefault="00451A0C" w:rsidP="00BC3174">
      <w:pPr>
        <w:rPr>
          <w:sz w:val="22"/>
          <w:szCs w:val="22"/>
        </w:rPr>
      </w:pPr>
      <w:r w:rsidRPr="00BC3174">
        <w:rPr>
          <w:sz w:val="22"/>
          <w:szCs w:val="22"/>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- 1171,6 рубля, за счет средств обязательного медицинского страхования - 1054,0 рубля;</w:t>
      </w:r>
    </w:p>
    <w:p w:rsidR="00451A0C" w:rsidRPr="00BC3174" w:rsidRDefault="00451A0C" w:rsidP="00BC3174">
      <w:pPr>
        <w:rPr>
          <w:sz w:val="22"/>
          <w:szCs w:val="22"/>
        </w:rPr>
      </w:pPr>
      <w:r w:rsidRPr="00BC3174">
        <w:rPr>
          <w:sz w:val="22"/>
          <w:szCs w:val="22"/>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451A0C" w:rsidRPr="00BC3174" w:rsidRDefault="00451A0C" w:rsidP="00BC3174">
      <w:pPr>
        <w:rPr>
          <w:sz w:val="22"/>
          <w:szCs w:val="22"/>
        </w:rPr>
      </w:pPr>
      <w:r w:rsidRPr="00BC3174">
        <w:rPr>
          <w:sz w:val="22"/>
          <w:szCs w:val="22"/>
        </w:rPr>
        <w:t>на 1 случай лечения в условиях дневных стационаров за счет средств областного бюджета - 11957,9 рубля, за счет средств обязательного медицинского страхования - 11919,1 рубля;</w:t>
      </w:r>
    </w:p>
    <w:p w:rsidR="00451A0C" w:rsidRPr="00BC3174" w:rsidRDefault="00451A0C" w:rsidP="00BC3174">
      <w:pPr>
        <w:rPr>
          <w:sz w:val="22"/>
          <w:szCs w:val="22"/>
        </w:rPr>
      </w:pPr>
      <w:r w:rsidRPr="00BC3174">
        <w:rPr>
          <w:sz w:val="22"/>
          <w:szCs w:val="22"/>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- 69276,8 рубля, за счет средств обязательного медицинского страхования - 24273,7 рубля;</w:t>
      </w:r>
    </w:p>
    <w:p w:rsidR="00451A0C" w:rsidRPr="00BC3174" w:rsidRDefault="00451A0C" w:rsidP="00BC3174">
      <w:pPr>
        <w:rPr>
          <w:sz w:val="22"/>
          <w:szCs w:val="22"/>
        </w:rPr>
      </w:pPr>
      <w:r w:rsidRPr="00BC3174">
        <w:rPr>
          <w:sz w:val="22"/>
          <w:szCs w:val="22"/>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- 1654,0 рубля;</w:t>
      </w:r>
    </w:p>
    <w:p w:rsidR="00451A0C" w:rsidRPr="00BC3174" w:rsidRDefault="00451A0C" w:rsidP="00BC3174">
      <w:pPr>
        <w:rPr>
          <w:sz w:val="22"/>
          <w:szCs w:val="22"/>
        </w:rPr>
      </w:pPr>
      <w:r w:rsidRPr="00BC3174">
        <w:rPr>
          <w:sz w:val="22"/>
          <w:szCs w:val="22"/>
        </w:rPr>
        <w:t xml:space="preserve">на 1 койко-день в медицинских организациях (их структурных подразделениях), </w:t>
      </w:r>
      <w:r w:rsidRPr="00BC3174">
        <w:rPr>
          <w:sz w:val="22"/>
          <w:szCs w:val="22"/>
        </w:rPr>
        <w:lastRenderedPageBreak/>
        <w:t>оказывающих паллиативную медицинскую помощь в стационарных условиях, за счет средств областного бюджета - 1856,5 рубля.</w:t>
      </w:r>
    </w:p>
    <w:p w:rsidR="00451A0C" w:rsidRPr="00BC3174" w:rsidRDefault="00451A0C" w:rsidP="00BC3174">
      <w:pPr>
        <w:rPr>
          <w:sz w:val="22"/>
          <w:szCs w:val="22"/>
        </w:rPr>
      </w:pPr>
      <w:r w:rsidRPr="00BC3174">
        <w:rPr>
          <w:sz w:val="22"/>
          <w:szCs w:val="22"/>
        </w:rPr>
        <w:t>Нормативы финансовых затрат на единицу объема медицинской помощи на 2018 и 2019 годы составляют:</w:t>
      </w:r>
    </w:p>
    <w:p w:rsidR="00451A0C" w:rsidRPr="00BC3174" w:rsidRDefault="00451A0C" w:rsidP="00BC3174">
      <w:pPr>
        <w:rPr>
          <w:sz w:val="22"/>
          <w:szCs w:val="22"/>
        </w:rPr>
      </w:pPr>
      <w:r w:rsidRPr="00BC3174">
        <w:rPr>
          <w:sz w:val="22"/>
          <w:szCs w:val="22"/>
        </w:rPr>
        <w:t>на 1 вызов скорой медицинской помощи за счет средств обязательного медицинского страхования - 2072,0 рубля на 2018 год; 2150,7 рублей на 2019 год;</w:t>
      </w:r>
    </w:p>
    <w:p w:rsidR="00451A0C" w:rsidRPr="00BC3174" w:rsidRDefault="00451A0C" w:rsidP="00BC3174">
      <w:pPr>
        <w:rPr>
          <w:sz w:val="22"/>
          <w:szCs w:val="22"/>
        </w:rPr>
      </w:pPr>
      <w:r w:rsidRPr="00BC3174">
        <w:rPr>
          <w:sz w:val="22"/>
          <w:szCs w:val="22"/>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- 403,9 рубля на 2018 год; 403,9 рубля на 2019 год; за счет средств обязательного медицинского страхования - 437,7 рубля на 2018 год; 457,0 рубля на 2019 год;</w:t>
      </w:r>
    </w:p>
    <w:p w:rsidR="00451A0C" w:rsidRPr="00BC3174" w:rsidRDefault="00451A0C" w:rsidP="00BC3174">
      <w:pPr>
        <w:rPr>
          <w:sz w:val="22"/>
          <w:szCs w:val="22"/>
        </w:rPr>
      </w:pPr>
      <w:r w:rsidRPr="00BC3174">
        <w:rPr>
          <w:sz w:val="22"/>
          <w:szCs w:val="22"/>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- 1171,6 рубля на 2018 год; 1171,6 рубля на 2019 год; за счет средств обязательного медицинского страхования - 1226,3 рубля на 2018 год; 1278,6 рублей на 2019 год;</w:t>
      </w:r>
    </w:p>
    <w:p w:rsidR="00451A0C" w:rsidRPr="00BC3174" w:rsidRDefault="00451A0C" w:rsidP="00BC3174">
      <w:pPr>
        <w:rPr>
          <w:sz w:val="22"/>
          <w:szCs w:val="22"/>
        </w:rPr>
      </w:pPr>
      <w:r w:rsidRPr="00BC3174">
        <w:rPr>
          <w:sz w:val="22"/>
          <w:szCs w:val="22"/>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451A0C" w:rsidRPr="00BC3174" w:rsidRDefault="00451A0C" w:rsidP="00BC3174">
      <w:pPr>
        <w:rPr>
          <w:sz w:val="22"/>
          <w:szCs w:val="22"/>
        </w:rPr>
      </w:pPr>
      <w:r w:rsidRPr="00BC3174">
        <w:rPr>
          <w:sz w:val="22"/>
          <w:szCs w:val="22"/>
        </w:rPr>
        <w:t>на 1 случай лечения в условиях дневных стационаров за счет средств областного бюджета - 11957,9 рубля на 2018 год; 11957,9 рубля на 2019 год; за счет средств обязательного медицинского страхования - 13640,7 рублей на 2018 год и 14372,2 рубля на 2019 год;</w:t>
      </w:r>
    </w:p>
    <w:p w:rsidR="00451A0C" w:rsidRPr="00BC3174" w:rsidRDefault="00451A0C" w:rsidP="00BC3174">
      <w:pPr>
        <w:rPr>
          <w:sz w:val="22"/>
          <w:szCs w:val="22"/>
        </w:rPr>
      </w:pPr>
      <w:r w:rsidRPr="00BC3174">
        <w:rPr>
          <w:sz w:val="22"/>
          <w:szCs w:val="22"/>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- 69276,8 рубля на 2018 год; 69276,8 рубля на 2019 год; за счет средств обязательного медицинского страхования - 28767,4 рубля на 2018 год; 30550,7 рубля на 2019 год;</w:t>
      </w:r>
    </w:p>
    <w:p w:rsidR="00451A0C" w:rsidRPr="00BC3174" w:rsidRDefault="00451A0C" w:rsidP="00BC3174">
      <w:pPr>
        <w:rPr>
          <w:sz w:val="22"/>
          <w:szCs w:val="22"/>
        </w:rPr>
      </w:pPr>
      <w:r w:rsidRPr="00BC3174">
        <w:rPr>
          <w:sz w:val="22"/>
          <w:szCs w:val="22"/>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451A0C" w:rsidRPr="00BC3174" w:rsidRDefault="00451A0C" w:rsidP="00BC3174">
      <w:pPr>
        <w:rPr>
          <w:sz w:val="22"/>
          <w:szCs w:val="22"/>
        </w:rPr>
      </w:pPr>
      <w:r w:rsidRPr="00BC3174">
        <w:rPr>
          <w:sz w:val="22"/>
          <w:szCs w:val="22"/>
        </w:rPr>
        <w:t>на 1 койко-день в медицинских организациях (их структурных подразделениях), оказывающих паллиативную медицинскую помощь в стационарных условиях, - 1856,5 рубля на 2018 год; 1856,5 рубля на 2019 год.</w:t>
      </w:r>
    </w:p>
    <w:p w:rsidR="00451A0C" w:rsidRPr="00BC3174" w:rsidRDefault="00451A0C" w:rsidP="00BC3174">
      <w:pPr>
        <w:rPr>
          <w:sz w:val="22"/>
          <w:szCs w:val="22"/>
        </w:rPr>
      </w:pPr>
      <w:r w:rsidRPr="00BC3174">
        <w:rPr>
          <w:sz w:val="22"/>
          <w:szCs w:val="22"/>
        </w:rPr>
        <w:t>Подушевые нормативы финансирования, предусмотренные территориальной программой (без учета расходов федерального бюджета), составляют:</w:t>
      </w:r>
    </w:p>
    <w:p w:rsidR="00451A0C" w:rsidRPr="00BC3174" w:rsidRDefault="00451A0C" w:rsidP="00BC3174">
      <w:pPr>
        <w:rPr>
          <w:sz w:val="22"/>
          <w:szCs w:val="22"/>
        </w:rPr>
      </w:pPr>
      <w:r w:rsidRPr="00BC3174">
        <w:rPr>
          <w:sz w:val="22"/>
          <w:szCs w:val="22"/>
        </w:rPr>
        <w:t>за счет бюджетных ассигнований областного бюджета (в расчете на 1 жителя) в 2017 году - 3488,6 рубля, в 2018 году - 3628,1 рубля, в 2019 году - 3773,2 рубля;</w:t>
      </w:r>
    </w:p>
    <w:p w:rsidR="00451A0C" w:rsidRPr="00BC3174" w:rsidRDefault="00451A0C" w:rsidP="00BC3174">
      <w:pPr>
        <w:rPr>
          <w:sz w:val="22"/>
          <w:szCs w:val="22"/>
        </w:rPr>
      </w:pPr>
      <w:r w:rsidRPr="00BC3174">
        <w:rPr>
          <w:sz w:val="22"/>
          <w:szCs w:val="22"/>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- 8896,0 рубля, в 2018 году - 10379,3 рубля, в 2019 году - 10917,1 рубля.</w:t>
      </w:r>
    </w:p>
    <w:p w:rsidR="00451A0C" w:rsidRPr="00BC3174" w:rsidRDefault="00451A0C" w:rsidP="00BC3174">
      <w:pPr>
        <w:rPr>
          <w:sz w:val="22"/>
          <w:szCs w:val="22"/>
        </w:rPr>
      </w:pPr>
      <w:r w:rsidRPr="00BC3174">
        <w:rPr>
          <w:sz w:val="22"/>
          <w:szCs w:val="22"/>
        </w:rPr>
        <w:t xml:space="preserve">Стоимость территориальной программы на 2017 год и плановый период 2018 и 2019 годов утверждена в </w:t>
      </w:r>
      <w:hyperlink w:anchor="sub_10000" w:history="1">
        <w:r w:rsidRPr="00BC3174">
          <w:rPr>
            <w:rStyle w:val="a4"/>
            <w:rFonts w:cs="Arial"/>
            <w:sz w:val="22"/>
            <w:szCs w:val="22"/>
          </w:rPr>
          <w:t>приложениях N 1</w:t>
        </w:r>
      </w:hyperlink>
      <w:r w:rsidRPr="00BC3174">
        <w:rPr>
          <w:sz w:val="22"/>
          <w:szCs w:val="22"/>
        </w:rPr>
        <w:t xml:space="preserve">, </w:t>
      </w:r>
      <w:hyperlink w:anchor="sub_20000" w:history="1">
        <w:r w:rsidRPr="00BC3174">
          <w:rPr>
            <w:rStyle w:val="a4"/>
            <w:rFonts w:cs="Arial"/>
            <w:sz w:val="22"/>
            <w:szCs w:val="22"/>
          </w:rPr>
          <w:t>N 2</w:t>
        </w:r>
      </w:hyperlink>
      <w:r w:rsidRPr="00BC3174">
        <w:rPr>
          <w:sz w:val="22"/>
          <w:szCs w:val="22"/>
        </w:rPr>
        <w:t xml:space="preserve"> к настоящей территориальной программе.</w:t>
      </w:r>
    </w:p>
    <w:p w:rsidR="00451A0C" w:rsidRPr="00BC3174" w:rsidRDefault="00451A0C" w:rsidP="00BC3174">
      <w:pPr>
        <w:rPr>
          <w:sz w:val="22"/>
          <w:szCs w:val="22"/>
        </w:rPr>
      </w:pPr>
    </w:p>
    <w:p w:rsidR="00451A0C" w:rsidRPr="00BC3174" w:rsidRDefault="00451A0C" w:rsidP="00BC3174">
      <w:pPr>
        <w:pStyle w:val="1"/>
        <w:spacing w:before="0" w:after="0"/>
        <w:rPr>
          <w:sz w:val="22"/>
          <w:szCs w:val="22"/>
        </w:rPr>
      </w:pPr>
      <w:bookmarkStart w:id="14" w:name="sub_1800"/>
      <w:r w:rsidRPr="00BC3174">
        <w:rPr>
          <w:sz w:val="22"/>
          <w:szCs w:val="22"/>
        </w:rPr>
        <w:t>VIII. Порядок и условия предоставления медицинской помощи</w:t>
      </w:r>
    </w:p>
    <w:bookmarkEnd w:id="14"/>
    <w:p w:rsidR="00451A0C" w:rsidRPr="00BC3174" w:rsidRDefault="00451A0C" w:rsidP="00BC3174">
      <w:pPr>
        <w:rPr>
          <w:sz w:val="22"/>
          <w:szCs w:val="22"/>
        </w:rPr>
      </w:pPr>
    </w:p>
    <w:p w:rsidR="00451A0C" w:rsidRPr="00BC3174" w:rsidRDefault="00451A0C" w:rsidP="00BC3174">
      <w:pPr>
        <w:rPr>
          <w:sz w:val="22"/>
          <w:szCs w:val="22"/>
        </w:rPr>
      </w:pPr>
      <w:r w:rsidRPr="00BC3174">
        <w:rPr>
          <w:sz w:val="22"/>
          <w:szCs w:val="22"/>
        </w:rPr>
        <w:t>Плановая медицинская помощь оказывается на территории Курской области при предоставлении полиса обязательного медицинского страхования, в части исполнения территориальной программы по обязательному медицинскому страхованию. Гражданам Российской Федерации, застрахованным за пределами Курской области, медицинская помощь на территории области оказывается в объемах, предусмотренных базовой программой обязательного медицинского страхования.</w:t>
      </w:r>
    </w:p>
    <w:p w:rsidR="00451A0C" w:rsidRPr="00BC3174" w:rsidRDefault="00451A0C" w:rsidP="00BC3174">
      <w:pPr>
        <w:rPr>
          <w:sz w:val="22"/>
          <w:szCs w:val="22"/>
        </w:rPr>
      </w:pPr>
      <w:r w:rsidRPr="00BC3174">
        <w:rPr>
          <w:sz w:val="22"/>
          <w:szCs w:val="22"/>
        </w:rPr>
        <w:t>Территориальная программа и ее приложения должны находиться в каждой медицинской организации, ознакомление с ними должно быть доступно каждому пациенту (информация должна быть размещена на стендах, в регистратуре, приемных отделениях).</w:t>
      </w:r>
    </w:p>
    <w:p w:rsidR="00451A0C" w:rsidRPr="00BC3174" w:rsidRDefault="00451A0C" w:rsidP="00BC3174">
      <w:pPr>
        <w:rPr>
          <w:sz w:val="22"/>
          <w:szCs w:val="22"/>
        </w:rPr>
      </w:pPr>
      <w:r w:rsidRPr="00BC3174">
        <w:rPr>
          <w:sz w:val="22"/>
          <w:szCs w:val="22"/>
        </w:rPr>
        <w:t>Санитарно-гигиенические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rsidR="00451A0C" w:rsidRPr="00BC3174" w:rsidRDefault="00451A0C" w:rsidP="00BC3174">
      <w:pPr>
        <w:rPr>
          <w:sz w:val="22"/>
          <w:szCs w:val="22"/>
        </w:rPr>
      </w:pPr>
      <w:r w:rsidRPr="00BC3174">
        <w:rPr>
          <w:sz w:val="22"/>
          <w:szCs w:val="22"/>
        </w:rPr>
        <w:t xml:space="preserve">Перечень медицинских организаций, участвующих в реализации территориальной программы, в том числе базовой программы обязательного медицинского страхования, утвержден в </w:t>
      </w:r>
      <w:hyperlink w:anchor="sub_30000" w:history="1">
        <w:r w:rsidRPr="00BC3174">
          <w:rPr>
            <w:rStyle w:val="a4"/>
            <w:rFonts w:cs="Arial"/>
            <w:sz w:val="22"/>
            <w:szCs w:val="22"/>
          </w:rPr>
          <w:t>приложении N 3</w:t>
        </w:r>
      </w:hyperlink>
      <w:r w:rsidRPr="00BC3174">
        <w:rPr>
          <w:sz w:val="22"/>
          <w:szCs w:val="22"/>
        </w:rPr>
        <w:t xml:space="preserve"> к территориальной программе.</w:t>
      </w:r>
    </w:p>
    <w:p w:rsidR="00451A0C" w:rsidRPr="00BC3174" w:rsidRDefault="00451A0C" w:rsidP="00BC3174">
      <w:pPr>
        <w:rPr>
          <w:sz w:val="22"/>
          <w:szCs w:val="22"/>
        </w:rPr>
      </w:pPr>
    </w:p>
    <w:p w:rsidR="00451A0C" w:rsidRPr="00BC3174" w:rsidRDefault="00451A0C" w:rsidP="00BC3174">
      <w:pPr>
        <w:pStyle w:val="1"/>
        <w:spacing w:before="0" w:after="0"/>
        <w:rPr>
          <w:sz w:val="22"/>
          <w:szCs w:val="22"/>
        </w:rPr>
      </w:pPr>
      <w:bookmarkStart w:id="15" w:name="sub_1801"/>
      <w:r w:rsidRPr="00BC3174">
        <w:rPr>
          <w:sz w:val="22"/>
          <w:szCs w:val="22"/>
        </w:rPr>
        <w:t>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bookmarkEnd w:id="15"/>
    <w:p w:rsidR="00451A0C" w:rsidRPr="00BC3174" w:rsidRDefault="00451A0C" w:rsidP="00BC3174">
      <w:pPr>
        <w:rPr>
          <w:sz w:val="22"/>
          <w:szCs w:val="22"/>
        </w:rPr>
      </w:pPr>
    </w:p>
    <w:p w:rsidR="00451A0C" w:rsidRPr="00BC3174" w:rsidRDefault="00451A0C" w:rsidP="00BC3174">
      <w:pPr>
        <w:rPr>
          <w:sz w:val="22"/>
          <w:szCs w:val="22"/>
        </w:rPr>
      </w:pPr>
      <w:r w:rsidRPr="00BC3174">
        <w:rPr>
          <w:sz w:val="22"/>
          <w:szCs w:val="22"/>
        </w:rPr>
        <w:t>Выбор лечащего врача осуществляется гражданином не чаще, чем один раз в год, при этом выбираются врачи, оказывающие первичную медико-санитарную помощь: врач-терапевт, врач-педиатр, врач общей практики, фельдшер или акушерка. Лечащий врач назначается руководителем медицинской организации по выбору пациента с учетом согласия врача.</w:t>
      </w:r>
    </w:p>
    <w:p w:rsidR="00451A0C" w:rsidRPr="00BC3174" w:rsidRDefault="00451A0C" w:rsidP="00BC3174">
      <w:pPr>
        <w:rPr>
          <w:sz w:val="22"/>
          <w:szCs w:val="22"/>
        </w:rPr>
      </w:pPr>
      <w:r w:rsidRPr="00BC3174">
        <w:rPr>
          <w:sz w:val="22"/>
          <w:szCs w:val="22"/>
        </w:rP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451A0C" w:rsidRPr="00BC3174" w:rsidRDefault="00451A0C" w:rsidP="00BC3174">
      <w:pPr>
        <w:rPr>
          <w:sz w:val="22"/>
          <w:szCs w:val="22"/>
        </w:rPr>
      </w:pPr>
      <w:r w:rsidRPr="00BC3174">
        <w:rPr>
          <w:sz w:val="22"/>
          <w:szCs w:val="22"/>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451A0C" w:rsidRPr="00BC3174" w:rsidRDefault="00451A0C" w:rsidP="00BC3174">
      <w:pPr>
        <w:rPr>
          <w:sz w:val="22"/>
          <w:szCs w:val="22"/>
        </w:rPr>
      </w:pPr>
      <w:r w:rsidRPr="00BC3174">
        <w:rPr>
          <w:sz w:val="22"/>
          <w:szCs w:val="22"/>
        </w:rPr>
        <w:t>На основании информации, представленной руководителем медицинской организации (ее подразделения), пациент в течение трех рабочих дней осуществляет выбор врача.</w:t>
      </w:r>
    </w:p>
    <w:p w:rsidR="00451A0C" w:rsidRPr="00BC3174" w:rsidRDefault="00451A0C" w:rsidP="00BC3174">
      <w:pPr>
        <w:rPr>
          <w:sz w:val="22"/>
          <w:szCs w:val="22"/>
        </w:rPr>
      </w:pPr>
      <w:r w:rsidRPr="00BC3174">
        <w:rPr>
          <w:sz w:val="22"/>
          <w:szCs w:val="22"/>
        </w:rP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451A0C" w:rsidRPr="00BC3174" w:rsidRDefault="00451A0C" w:rsidP="00BC3174">
      <w:pPr>
        <w:rPr>
          <w:sz w:val="22"/>
          <w:szCs w:val="22"/>
        </w:rPr>
      </w:pPr>
      <w:r w:rsidRPr="00BC3174">
        <w:rPr>
          <w:sz w:val="22"/>
          <w:szCs w:val="22"/>
        </w:rP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451A0C" w:rsidRPr="00BC3174" w:rsidRDefault="00451A0C" w:rsidP="00BC3174">
      <w:pPr>
        <w:rPr>
          <w:sz w:val="22"/>
          <w:szCs w:val="22"/>
        </w:rPr>
      </w:pPr>
      <w:r w:rsidRPr="00BC3174">
        <w:rPr>
          <w:sz w:val="22"/>
          <w:szCs w:val="22"/>
        </w:rPr>
        <w:t>На основании информации, представленной руководителем подразделения медицинской организации, пациент в течение трех рабочих дней осуществляет выбор врача.</w:t>
      </w:r>
    </w:p>
    <w:p w:rsidR="00451A0C" w:rsidRPr="00BC3174" w:rsidRDefault="00451A0C" w:rsidP="00BC3174">
      <w:pPr>
        <w:rPr>
          <w:sz w:val="22"/>
          <w:szCs w:val="22"/>
        </w:rPr>
      </w:pPr>
      <w:r w:rsidRPr="00BC3174">
        <w:rPr>
          <w:sz w:val="22"/>
          <w:szCs w:val="22"/>
        </w:rPr>
        <w:t>Возложение функций лечащего врача на врача соответствующей специальности осуществляется с учетом его согласия.</w:t>
      </w:r>
    </w:p>
    <w:p w:rsidR="00451A0C" w:rsidRPr="00BC3174" w:rsidRDefault="00451A0C" w:rsidP="00BC3174">
      <w:pPr>
        <w:rPr>
          <w:sz w:val="22"/>
          <w:szCs w:val="22"/>
        </w:rPr>
      </w:pPr>
    </w:p>
    <w:p w:rsidR="00451A0C" w:rsidRPr="00BC3174" w:rsidRDefault="00451A0C" w:rsidP="00BC3174">
      <w:pPr>
        <w:pStyle w:val="1"/>
        <w:spacing w:before="0" w:after="0"/>
        <w:rPr>
          <w:sz w:val="22"/>
          <w:szCs w:val="22"/>
        </w:rPr>
      </w:pPr>
      <w:bookmarkStart w:id="16" w:name="sub_1802"/>
      <w:r w:rsidRPr="00BC3174">
        <w:rPr>
          <w:sz w:val="22"/>
          <w:szCs w:val="22"/>
        </w:rPr>
        <w:t>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Курской области</w:t>
      </w:r>
    </w:p>
    <w:bookmarkEnd w:id="16"/>
    <w:p w:rsidR="00451A0C" w:rsidRPr="00BC3174" w:rsidRDefault="00451A0C" w:rsidP="00BC3174">
      <w:pPr>
        <w:rPr>
          <w:sz w:val="22"/>
          <w:szCs w:val="22"/>
        </w:rPr>
      </w:pPr>
    </w:p>
    <w:p w:rsidR="00451A0C" w:rsidRPr="00BC3174" w:rsidRDefault="00451A0C" w:rsidP="00BC3174">
      <w:pPr>
        <w:rPr>
          <w:sz w:val="22"/>
          <w:szCs w:val="22"/>
        </w:rPr>
      </w:pPr>
      <w:r w:rsidRPr="00BC3174">
        <w:rPr>
          <w:sz w:val="22"/>
          <w:szCs w:val="22"/>
        </w:rPr>
        <w:t>Плановая медицинская помощь в медицинских организациях, находящихся на территории Курской области, во внеочередном порядке предоставляется следующим льготным категориям граждан:</w:t>
      </w:r>
    </w:p>
    <w:p w:rsidR="00451A0C" w:rsidRPr="00BC3174" w:rsidRDefault="00451A0C" w:rsidP="00BC3174">
      <w:pPr>
        <w:rPr>
          <w:sz w:val="22"/>
          <w:szCs w:val="22"/>
        </w:rPr>
      </w:pPr>
      <w:r w:rsidRPr="00BC3174">
        <w:rPr>
          <w:sz w:val="22"/>
          <w:szCs w:val="22"/>
        </w:rPr>
        <w:t>Герои Советского Союза;</w:t>
      </w:r>
    </w:p>
    <w:p w:rsidR="00451A0C" w:rsidRPr="00BC3174" w:rsidRDefault="00451A0C" w:rsidP="00BC3174">
      <w:pPr>
        <w:rPr>
          <w:sz w:val="22"/>
          <w:szCs w:val="22"/>
        </w:rPr>
      </w:pPr>
      <w:r w:rsidRPr="00BC3174">
        <w:rPr>
          <w:sz w:val="22"/>
          <w:szCs w:val="22"/>
        </w:rPr>
        <w:t>Герои Социалистического Труда;</w:t>
      </w:r>
    </w:p>
    <w:p w:rsidR="00451A0C" w:rsidRPr="00BC3174" w:rsidRDefault="00451A0C" w:rsidP="00BC3174">
      <w:pPr>
        <w:rPr>
          <w:sz w:val="22"/>
          <w:szCs w:val="22"/>
        </w:rPr>
      </w:pPr>
      <w:r w:rsidRPr="00BC3174">
        <w:rPr>
          <w:sz w:val="22"/>
          <w:szCs w:val="22"/>
        </w:rPr>
        <w:t>Герои Российской Федерации;</w:t>
      </w:r>
    </w:p>
    <w:p w:rsidR="00451A0C" w:rsidRPr="00BC3174" w:rsidRDefault="00451A0C" w:rsidP="00BC3174">
      <w:pPr>
        <w:rPr>
          <w:sz w:val="22"/>
          <w:szCs w:val="22"/>
        </w:rPr>
      </w:pPr>
      <w:r w:rsidRPr="00BC3174">
        <w:rPr>
          <w:sz w:val="22"/>
          <w:szCs w:val="22"/>
        </w:rPr>
        <w:t>полные кавалеры ордена Трудовой Славы;</w:t>
      </w:r>
    </w:p>
    <w:p w:rsidR="00451A0C" w:rsidRPr="00BC3174" w:rsidRDefault="00451A0C" w:rsidP="00BC3174">
      <w:pPr>
        <w:rPr>
          <w:sz w:val="22"/>
          <w:szCs w:val="22"/>
        </w:rPr>
      </w:pPr>
      <w:r w:rsidRPr="00BC3174">
        <w:rPr>
          <w:sz w:val="22"/>
          <w:szCs w:val="22"/>
        </w:rPr>
        <w:t>инвалиды ВОВ;</w:t>
      </w:r>
    </w:p>
    <w:p w:rsidR="00451A0C" w:rsidRPr="00BC3174" w:rsidRDefault="00451A0C" w:rsidP="00BC3174">
      <w:pPr>
        <w:rPr>
          <w:sz w:val="22"/>
          <w:szCs w:val="22"/>
        </w:rPr>
      </w:pPr>
      <w:r w:rsidRPr="00BC3174">
        <w:rPr>
          <w:sz w:val="22"/>
          <w:szCs w:val="22"/>
        </w:rPr>
        <w:t>участники ВОВ и приравненные к ним категории граждан;</w:t>
      </w:r>
    </w:p>
    <w:p w:rsidR="00451A0C" w:rsidRPr="00BC3174" w:rsidRDefault="00451A0C" w:rsidP="00BC3174">
      <w:pPr>
        <w:rPr>
          <w:sz w:val="22"/>
          <w:szCs w:val="22"/>
        </w:rPr>
      </w:pPr>
      <w:r w:rsidRPr="00BC3174">
        <w:rPr>
          <w:sz w:val="22"/>
          <w:szCs w:val="22"/>
        </w:rPr>
        <w:t>ветераны боевых действий;</w:t>
      </w:r>
    </w:p>
    <w:p w:rsidR="00451A0C" w:rsidRPr="00BC3174" w:rsidRDefault="00451A0C" w:rsidP="00BC3174">
      <w:pPr>
        <w:rPr>
          <w:sz w:val="22"/>
          <w:szCs w:val="22"/>
        </w:rPr>
      </w:pPr>
      <w:r w:rsidRPr="00BC3174">
        <w:rPr>
          <w:sz w:val="22"/>
          <w:szCs w:val="22"/>
        </w:rPr>
        <w:t>лица, награжденные знаком "Жителю блокадного Ленинграда";</w:t>
      </w:r>
    </w:p>
    <w:p w:rsidR="00451A0C" w:rsidRPr="00BC3174" w:rsidRDefault="00451A0C" w:rsidP="00BC3174">
      <w:pPr>
        <w:rPr>
          <w:sz w:val="22"/>
          <w:szCs w:val="22"/>
        </w:rPr>
      </w:pPr>
      <w:r w:rsidRPr="00BC3174">
        <w:rPr>
          <w:sz w:val="22"/>
          <w:szCs w:val="22"/>
        </w:rPr>
        <w:t>дети-инвалиды;</w:t>
      </w:r>
    </w:p>
    <w:p w:rsidR="00451A0C" w:rsidRPr="00BC3174" w:rsidRDefault="00451A0C" w:rsidP="00BC3174">
      <w:pPr>
        <w:rPr>
          <w:sz w:val="22"/>
          <w:szCs w:val="22"/>
        </w:rPr>
      </w:pPr>
      <w:r w:rsidRPr="00BC3174">
        <w:rPr>
          <w:sz w:val="22"/>
          <w:szCs w:val="22"/>
        </w:rPr>
        <w:t>инвалиды I - II группы;</w:t>
      </w:r>
    </w:p>
    <w:p w:rsidR="00451A0C" w:rsidRPr="00BC3174" w:rsidRDefault="00451A0C" w:rsidP="00BC3174">
      <w:pPr>
        <w:rPr>
          <w:sz w:val="22"/>
          <w:szCs w:val="22"/>
        </w:rPr>
      </w:pPr>
      <w:r w:rsidRPr="00BC3174">
        <w:rPr>
          <w:sz w:val="22"/>
          <w:szCs w:val="22"/>
        </w:rPr>
        <w:t>дети-сироты и дети, оставшиеся без попечения родителей;</w:t>
      </w:r>
    </w:p>
    <w:p w:rsidR="00451A0C" w:rsidRPr="00BC3174" w:rsidRDefault="00451A0C" w:rsidP="00BC3174">
      <w:pPr>
        <w:rPr>
          <w:sz w:val="22"/>
          <w:szCs w:val="22"/>
        </w:rPr>
      </w:pPr>
      <w:r w:rsidRPr="00BC3174">
        <w:rPr>
          <w:sz w:val="22"/>
          <w:szCs w:val="22"/>
        </w:rPr>
        <w:t>лица, награжденные нагрудным знаком "Почетный донор",</w:t>
      </w:r>
    </w:p>
    <w:p w:rsidR="00451A0C" w:rsidRPr="00BC3174" w:rsidRDefault="00451A0C" w:rsidP="00BC3174">
      <w:pPr>
        <w:rPr>
          <w:sz w:val="22"/>
          <w:szCs w:val="22"/>
        </w:rPr>
      </w:pPr>
      <w:r w:rsidRPr="00BC3174">
        <w:rPr>
          <w:sz w:val="22"/>
          <w:szCs w:val="22"/>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451A0C" w:rsidRPr="00BC3174" w:rsidRDefault="00451A0C" w:rsidP="00BC3174">
      <w:pPr>
        <w:rPr>
          <w:sz w:val="22"/>
          <w:szCs w:val="22"/>
        </w:rPr>
      </w:pPr>
      <w:r w:rsidRPr="00BC3174">
        <w:rPr>
          <w:sz w:val="22"/>
          <w:szCs w:val="22"/>
        </w:rPr>
        <w:t>реабилитированные лица и лица, признанные пострадавшими от политических репрессий, проживающие на территории Курской области;</w:t>
      </w:r>
    </w:p>
    <w:p w:rsidR="00451A0C" w:rsidRPr="00BC3174" w:rsidRDefault="00451A0C" w:rsidP="00BC3174">
      <w:pPr>
        <w:rPr>
          <w:sz w:val="22"/>
          <w:szCs w:val="22"/>
        </w:rPr>
      </w:pPr>
      <w:r w:rsidRPr="00BC3174">
        <w:rPr>
          <w:sz w:val="22"/>
          <w:szCs w:val="22"/>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6 месяцев, военнослужащие, награжденные орденами и медалями СССР за службу в указанный период;</w:t>
      </w:r>
    </w:p>
    <w:p w:rsidR="00451A0C" w:rsidRPr="00BC3174" w:rsidRDefault="00451A0C" w:rsidP="00BC3174">
      <w:pPr>
        <w:rPr>
          <w:sz w:val="22"/>
          <w:szCs w:val="22"/>
        </w:rPr>
      </w:pPr>
      <w:r w:rsidRPr="00BC3174">
        <w:rPr>
          <w:sz w:val="22"/>
          <w:szCs w:val="22"/>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ветераны труда, а также граждане, приравненные к ним по состоянию на 31 декабря 2004 года, проживающие в Курской области;</w:t>
      </w:r>
    </w:p>
    <w:p w:rsidR="00451A0C" w:rsidRPr="00BC3174" w:rsidRDefault="00451A0C" w:rsidP="00BC3174">
      <w:pPr>
        <w:rPr>
          <w:sz w:val="22"/>
          <w:szCs w:val="22"/>
        </w:rPr>
      </w:pPr>
      <w:r w:rsidRPr="00BC3174">
        <w:rPr>
          <w:sz w:val="22"/>
          <w:szCs w:val="22"/>
        </w:rPr>
        <w:t xml:space="preserve">нетрудоспособные члены семей погибших (умерших) инвалидов войны, участников ВОВ и </w:t>
      </w:r>
      <w:r w:rsidRPr="00BC3174">
        <w:rPr>
          <w:sz w:val="22"/>
          <w:szCs w:val="22"/>
        </w:rPr>
        <w:lastRenderedPageBreak/>
        <w:t>ветеранов боевых действий, состоявшие на их иждивении и получающие пенсию по случаю потери кормильца (имеющие право на ее получение);</w:t>
      </w:r>
    </w:p>
    <w:p w:rsidR="00451A0C" w:rsidRPr="00BC3174" w:rsidRDefault="00451A0C" w:rsidP="00BC3174">
      <w:pPr>
        <w:rPr>
          <w:sz w:val="22"/>
          <w:szCs w:val="22"/>
        </w:rPr>
      </w:pPr>
      <w:r w:rsidRPr="00BC3174">
        <w:rPr>
          <w:sz w:val="22"/>
          <w:szCs w:val="22"/>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451A0C" w:rsidRPr="00BC3174" w:rsidRDefault="00451A0C" w:rsidP="00BC3174">
      <w:pPr>
        <w:rPr>
          <w:sz w:val="22"/>
          <w:szCs w:val="22"/>
        </w:rPr>
      </w:pPr>
      <w:r w:rsidRPr="00BC3174">
        <w:rPr>
          <w:sz w:val="22"/>
          <w:szCs w:val="22"/>
        </w:rPr>
        <w:t>ветераны труда, ветераны военной службы, ветераны государственной службы по достижении ими возраста, дающего право на пенсию по старости;</w:t>
      </w:r>
    </w:p>
    <w:p w:rsidR="00451A0C" w:rsidRPr="00BC3174" w:rsidRDefault="00451A0C" w:rsidP="00BC3174">
      <w:pPr>
        <w:rPr>
          <w:sz w:val="22"/>
          <w:szCs w:val="22"/>
        </w:rPr>
      </w:pPr>
      <w:r w:rsidRPr="00BC3174">
        <w:rPr>
          <w:sz w:val="22"/>
          <w:szCs w:val="22"/>
        </w:rPr>
        <w:t>труженики тыла;</w:t>
      </w:r>
    </w:p>
    <w:p w:rsidR="00451A0C" w:rsidRPr="00BC3174" w:rsidRDefault="00451A0C" w:rsidP="00BC3174">
      <w:pPr>
        <w:rPr>
          <w:sz w:val="22"/>
          <w:szCs w:val="22"/>
        </w:rPr>
      </w:pPr>
      <w:r w:rsidRPr="00BC3174">
        <w:rPr>
          <w:sz w:val="22"/>
          <w:szCs w:val="22"/>
        </w:rPr>
        <w:t xml:space="preserve">категории граждан в соответствии с </w:t>
      </w:r>
      <w:hyperlink r:id="rId18" w:history="1">
        <w:r w:rsidRPr="00BC3174">
          <w:rPr>
            <w:rStyle w:val="a4"/>
            <w:rFonts w:cs="Arial"/>
            <w:sz w:val="22"/>
            <w:szCs w:val="22"/>
          </w:rPr>
          <w:t>Законом</w:t>
        </w:r>
      </w:hyperlink>
      <w:r w:rsidRPr="00BC3174">
        <w:rPr>
          <w:sz w:val="22"/>
          <w:szCs w:val="22"/>
        </w:rPr>
        <w:t xml:space="preserve"> Российской Федерации "О социальной защите граждан, подвергшихся воздействию радиации вследствие катастрофы на Чернобыльской АЭС", </w:t>
      </w:r>
      <w:hyperlink r:id="rId19" w:history="1">
        <w:r w:rsidRPr="00BC3174">
          <w:rPr>
            <w:rStyle w:val="a4"/>
            <w:rFonts w:cs="Arial"/>
            <w:sz w:val="22"/>
            <w:szCs w:val="22"/>
          </w:rPr>
          <w:t>Федеральным законом</w:t>
        </w:r>
      </w:hyperlink>
      <w:r w:rsidRPr="00BC3174">
        <w:rPr>
          <w:sz w:val="22"/>
          <w:szCs w:val="22"/>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20" w:history="1">
        <w:r w:rsidRPr="00BC3174">
          <w:rPr>
            <w:rStyle w:val="a4"/>
            <w:rFonts w:cs="Arial"/>
            <w:sz w:val="22"/>
            <w:szCs w:val="22"/>
          </w:rPr>
          <w:t>Федеральным законом</w:t>
        </w:r>
      </w:hyperlink>
      <w:r w:rsidRPr="00BC3174">
        <w:rPr>
          <w:sz w:val="22"/>
          <w:szCs w:val="22"/>
        </w:rP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21" w:history="1">
        <w:r w:rsidRPr="00BC3174">
          <w:rPr>
            <w:rStyle w:val="a4"/>
            <w:rFonts w:cs="Arial"/>
            <w:sz w:val="22"/>
            <w:szCs w:val="22"/>
          </w:rPr>
          <w:t>постановлением</w:t>
        </w:r>
      </w:hyperlink>
      <w:r w:rsidRPr="00BC3174">
        <w:rPr>
          <w:sz w:val="22"/>
          <w:szCs w:val="22"/>
        </w:rP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и приравненные к ним категории граждан.</w:t>
      </w:r>
    </w:p>
    <w:p w:rsidR="00451A0C" w:rsidRPr="00BC3174" w:rsidRDefault="00451A0C" w:rsidP="00BC3174">
      <w:pPr>
        <w:rPr>
          <w:sz w:val="22"/>
          <w:szCs w:val="22"/>
        </w:rPr>
      </w:pPr>
      <w:r w:rsidRPr="00BC3174">
        <w:rPr>
          <w:sz w:val="22"/>
          <w:szCs w:val="22"/>
        </w:rPr>
        <w:t>Плановая медицинская помощь в амбулаторных условиях оказывается гражданам во внеочередном порядке по месту прикрепления.</w:t>
      </w:r>
    </w:p>
    <w:p w:rsidR="00451A0C" w:rsidRPr="00BC3174" w:rsidRDefault="00451A0C" w:rsidP="00BC3174">
      <w:pPr>
        <w:rPr>
          <w:sz w:val="22"/>
          <w:szCs w:val="22"/>
        </w:rPr>
      </w:pPr>
      <w:r w:rsidRPr="00BC3174">
        <w:rPr>
          <w:sz w:val="22"/>
          <w:szCs w:val="22"/>
        </w:rPr>
        <w:t>Основанием для внеочередного оказания медицинской помощи является документ, подтверждающий льготную категорию граждан.</w:t>
      </w:r>
    </w:p>
    <w:p w:rsidR="00451A0C" w:rsidRPr="00BC3174" w:rsidRDefault="00451A0C" w:rsidP="00BC3174">
      <w:pPr>
        <w:rPr>
          <w:sz w:val="22"/>
          <w:szCs w:val="22"/>
        </w:rPr>
      </w:pPr>
      <w:r w:rsidRPr="00BC3174">
        <w:rPr>
          <w:sz w:val="22"/>
          <w:szCs w:val="22"/>
        </w:rP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 (при отсутствии показаний для оказания неотложной медицинской помощи).</w:t>
      </w:r>
    </w:p>
    <w:p w:rsidR="00451A0C" w:rsidRPr="00BC3174" w:rsidRDefault="00451A0C" w:rsidP="00BC3174">
      <w:pPr>
        <w:rPr>
          <w:sz w:val="22"/>
          <w:szCs w:val="22"/>
        </w:rPr>
      </w:pPr>
    </w:p>
    <w:p w:rsidR="00451A0C" w:rsidRPr="00BC3174" w:rsidRDefault="00451A0C" w:rsidP="00BC3174">
      <w:pPr>
        <w:pStyle w:val="1"/>
        <w:spacing w:before="0" w:after="0"/>
        <w:rPr>
          <w:sz w:val="22"/>
          <w:szCs w:val="22"/>
        </w:rPr>
      </w:pPr>
      <w:bookmarkStart w:id="17" w:name="sub_1803"/>
      <w:r w:rsidRPr="00BC3174">
        <w:rPr>
          <w:sz w:val="22"/>
          <w:szCs w:val="22"/>
        </w:rPr>
        <w:t>3.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bookmarkEnd w:id="17"/>
    <w:p w:rsidR="00451A0C" w:rsidRPr="00BC3174" w:rsidRDefault="00451A0C" w:rsidP="00BC3174">
      <w:pPr>
        <w:rPr>
          <w:sz w:val="22"/>
          <w:szCs w:val="22"/>
        </w:rPr>
      </w:pPr>
    </w:p>
    <w:p w:rsidR="00451A0C" w:rsidRPr="00BC3174" w:rsidRDefault="00451A0C" w:rsidP="00BC3174">
      <w:pPr>
        <w:rPr>
          <w:sz w:val="22"/>
          <w:szCs w:val="22"/>
        </w:rPr>
      </w:pPr>
      <w:r w:rsidRPr="00BC3174">
        <w:rPr>
          <w:sz w:val="22"/>
          <w:szCs w:val="22"/>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451A0C" w:rsidRPr="00BC3174" w:rsidRDefault="00451A0C" w:rsidP="00BC3174">
      <w:pPr>
        <w:rPr>
          <w:sz w:val="22"/>
          <w:szCs w:val="22"/>
        </w:rPr>
      </w:pPr>
      <w:r w:rsidRPr="00BC3174">
        <w:rPr>
          <w:sz w:val="22"/>
          <w:szCs w:val="22"/>
        </w:rPr>
        <w:t>Обеспечение лекарственными препаратами, необходимыми для оказания стационарной, скорой и неотложной медицинской помощи, осуществляется в соответствии с утвержденным в установленном порядке формулярным перечнем медицинской организации.</w:t>
      </w:r>
    </w:p>
    <w:p w:rsidR="00451A0C" w:rsidRPr="00BC3174" w:rsidRDefault="00451A0C" w:rsidP="00BC3174">
      <w:pPr>
        <w:rPr>
          <w:sz w:val="22"/>
          <w:szCs w:val="22"/>
        </w:rPr>
      </w:pPr>
      <w:r w:rsidRPr="00BC3174">
        <w:rPr>
          <w:sz w:val="22"/>
          <w:szCs w:val="22"/>
        </w:rPr>
        <w:t xml:space="preserve">Формулярный перечень разрабатывается формулярной комиссией, состав которой утверждается главным врачом медицинской организации. Формулярный перечень включает в себя лекарственные препараты, необходимые для осуществления лечебного процесса в соответствии со стандартами оказания медицинской помощи и перечнем жизненно необходимых и важнейших лекарственных препаратов в соответствии с </w:t>
      </w:r>
      <w:hyperlink r:id="rId22" w:history="1">
        <w:r w:rsidRPr="00BC3174">
          <w:rPr>
            <w:rStyle w:val="a4"/>
            <w:rFonts w:cs="Arial"/>
            <w:sz w:val="22"/>
            <w:szCs w:val="22"/>
          </w:rPr>
          <w:t>Федеральным законом</w:t>
        </w:r>
      </w:hyperlink>
      <w:r w:rsidRPr="00BC3174">
        <w:rPr>
          <w:sz w:val="22"/>
          <w:szCs w:val="22"/>
        </w:rPr>
        <w:t xml:space="preserve"> от 12 апреля 2010 года N 61-ФЗ "Об обращении лекарственных средств". Формулярный перечень лекарственных препаратов формируется по международным непатентованным или химическим наименованиям, а в случае их отсутствия - по торговым наименованиям лекарственных средств.</w:t>
      </w:r>
    </w:p>
    <w:p w:rsidR="00451A0C" w:rsidRPr="00BC3174" w:rsidRDefault="00451A0C" w:rsidP="00BC3174">
      <w:pPr>
        <w:rPr>
          <w:sz w:val="22"/>
          <w:szCs w:val="22"/>
        </w:rPr>
      </w:pPr>
      <w:r w:rsidRPr="00BC3174">
        <w:rPr>
          <w:sz w:val="22"/>
          <w:szCs w:val="22"/>
        </w:rP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451A0C" w:rsidRPr="00BC3174" w:rsidRDefault="00451A0C" w:rsidP="00BC3174">
      <w:pPr>
        <w:rPr>
          <w:sz w:val="22"/>
          <w:szCs w:val="22"/>
        </w:rPr>
      </w:pPr>
      <w:r w:rsidRPr="00BC3174">
        <w:rPr>
          <w:sz w:val="22"/>
          <w:szCs w:val="22"/>
        </w:rPr>
        <w:t xml:space="preserve">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w:t>
      </w:r>
      <w:r w:rsidRPr="00BC3174">
        <w:rPr>
          <w:sz w:val="22"/>
          <w:szCs w:val="22"/>
        </w:rPr>
        <w:lastRenderedPageBreak/>
        <w:t>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451A0C" w:rsidRPr="00BC3174" w:rsidRDefault="00451A0C" w:rsidP="00BC3174">
      <w:pPr>
        <w:rPr>
          <w:sz w:val="22"/>
          <w:szCs w:val="22"/>
        </w:rPr>
      </w:pPr>
      <w:r w:rsidRPr="00BC3174">
        <w:rPr>
          <w:sz w:val="22"/>
          <w:szCs w:val="22"/>
        </w:rP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451A0C" w:rsidRPr="00BC3174" w:rsidRDefault="00451A0C" w:rsidP="00BC3174">
      <w:pPr>
        <w:rPr>
          <w:sz w:val="22"/>
          <w:szCs w:val="22"/>
        </w:rPr>
      </w:pPr>
    </w:p>
    <w:p w:rsidR="00451A0C" w:rsidRPr="00BC3174" w:rsidRDefault="00451A0C" w:rsidP="00BC3174">
      <w:pPr>
        <w:pStyle w:val="1"/>
        <w:spacing w:before="0" w:after="0"/>
        <w:rPr>
          <w:sz w:val="22"/>
          <w:szCs w:val="22"/>
        </w:rPr>
      </w:pPr>
      <w:bookmarkStart w:id="18" w:name="sub_1804"/>
      <w:r w:rsidRPr="00BC3174">
        <w:rPr>
          <w:sz w:val="22"/>
          <w:szCs w:val="22"/>
        </w:rPr>
        <w:t>4. Перечень мероприятий по профилактике заболеваний и формированию здорового образа жизни, осуществляемых в рамках территориальной программы</w:t>
      </w:r>
    </w:p>
    <w:bookmarkEnd w:id="18"/>
    <w:p w:rsidR="00451A0C" w:rsidRPr="00BC3174" w:rsidRDefault="00451A0C" w:rsidP="00BC3174">
      <w:pPr>
        <w:rPr>
          <w:sz w:val="22"/>
          <w:szCs w:val="22"/>
        </w:rPr>
      </w:pPr>
    </w:p>
    <w:p w:rsidR="00451A0C" w:rsidRPr="00BC3174" w:rsidRDefault="00451A0C" w:rsidP="00BC3174">
      <w:pPr>
        <w:rPr>
          <w:sz w:val="22"/>
          <w:szCs w:val="22"/>
        </w:rPr>
      </w:pPr>
      <w:r w:rsidRPr="00BC3174">
        <w:rPr>
          <w:sz w:val="22"/>
          <w:szCs w:val="22"/>
        </w:rPr>
        <w:t>В рамках территориальной программы осуществляются следующие мероприятия по профилактике заболеваний и формированию здорового образа жизни, в том числе:</w:t>
      </w:r>
    </w:p>
    <w:p w:rsidR="00451A0C" w:rsidRPr="00BC3174" w:rsidRDefault="00451A0C" w:rsidP="00BC3174">
      <w:pPr>
        <w:rPr>
          <w:sz w:val="22"/>
          <w:szCs w:val="22"/>
        </w:rPr>
      </w:pPr>
      <w:r w:rsidRPr="00BC3174">
        <w:rPr>
          <w:sz w:val="22"/>
          <w:szCs w:val="22"/>
        </w:rPr>
        <w:t>по проведению профилактических прививок, профилактических осмотров и диспансерного наблюдения граждан (включая здоровых детей);</w:t>
      </w:r>
    </w:p>
    <w:p w:rsidR="00451A0C" w:rsidRPr="00BC3174" w:rsidRDefault="00451A0C" w:rsidP="00BC3174">
      <w:pPr>
        <w:rPr>
          <w:sz w:val="22"/>
          <w:szCs w:val="22"/>
        </w:rPr>
      </w:pPr>
      <w:r w:rsidRPr="00BC3174">
        <w:rPr>
          <w:sz w:val="22"/>
          <w:szCs w:val="22"/>
        </w:rPr>
        <w:t>по профилактике абортов;</w:t>
      </w:r>
    </w:p>
    <w:p w:rsidR="00451A0C" w:rsidRPr="00BC3174" w:rsidRDefault="00451A0C" w:rsidP="00BC3174">
      <w:pPr>
        <w:rPr>
          <w:sz w:val="22"/>
          <w:szCs w:val="22"/>
        </w:rPr>
      </w:pPr>
      <w:r w:rsidRPr="00BC3174">
        <w:rPr>
          <w:sz w:val="22"/>
          <w:szCs w:val="22"/>
        </w:rPr>
        <w:t>по сохранению индивидуального здоровья граждан и формированию у них здорового образа жизни;</w:t>
      </w:r>
    </w:p>
    <w:p w:rsidR="00451A0C" w:rsidRPr="00BC3174" w:rsidRDefault="00451A0C" w:rsidP="00BC3174">
      <w:pPr>
        <w:rPr>
          <w:sz w:val="22"/>
          <w:szCs w:val="22"/>
        </w:rPr>
      </w:pPr>
      <w:r w:rsidRPr="00BC3174">
        <w:rPr>
          <w:sz w:val="22"/>
          <w:szCs w:val="22"/>
        </w:rPr>
        <w:t>по диагностике и лечению заболеваний, включая практику оказания консультативно-диагностической помощи жителям сельских районов, в том числе в условиях передвижного клинико-диагностического центра;</w:t>
      </w:r>
    </w:p>
    <w:p w:rsidR="00451A0C" w:rsidRPr="00BC3174" w:rsidRDefault="00451A0C" w:rsidP="00BC3174">
      <w:pPr>
        <w:rPr>
          <w:sz w:val="22"/>
          <w:szCs w:val="22"/>
        </w:rPr>
      </w:pPr>
      <w:r w:rsidRPr="00BC3174">
        <w:rPr>
          <w:sz w:val="22"/>
          <w:szCs w:val="22"/>
        </w:rPr>
        <w:t>мероприятия, связанные с восстановительным лечением и реабилитацией;</w:t>
      </w:r>
    </w:p>
    <w:p w:rsidR="00451A0C" w:rsidRPr="00BC3174" w:rsidRDefault="00451A0C" w:rsidP="00BC3174">
      <w:pPr>
        <w:rPr>
          <w:sz w:val="22"/>
          <w:szCs w:val="22"/>
        </w:rPr>
      </w:pPr>
      <w:r w:rsidRPr="00BC3174">
        <w:rPr>
          <w:sz w:val="22"/>
          <w:szCs w:val="22"/>
        </w:rPr>
        <w:t>лабораторное обследование контактных лиц в очагах инфекционных заболеваний;</w:t>
      </w:r>
    </w:p>
    <w:p w:rsidR="00451A0C" w:rsidRPr="00BC3174" w:rsidRDefault="00451A0C" w:rsidP="00BC3174">
      <w:pPr>
        <w:rPr>
          <w:sz w:val="22"/>
          <w:szCs w:val="22"/>
        </w:rPr>
      </w:pPr>
      <w:r w:rsidRPr="00BC3174">
        <w:rPr>
          <w:sz w:val="22"/>
          <w:szCs w:val="22"/>
        </w:rPr>
        <w:t>плановый осмотр по поводу диспансерного наблюдения;</w:t>
      </w:r>
    </w:p>
    <w:p w:rsidR="00451A0C" w:rsidRPr="00BC3174" w:rsidRDefault="00451A0C" w:rsidP="00BC3174">
      <w:pPr>
        <w:rPr>
          <w:sz w:val="22"/>
          <w:szCs w:val="22"/>
        </w:rPr>
      </w:pPr>
      <w:r w:rsidRPr="00BC3174">
        <w:rPr>
          <w:sz w:val="22"/>
          <w:szCs w:val="22"/>
        </w:rPr>
        <w:t>врачебный осмотр пациентов перед вакцинацией (взрослые, дети), после вакцинации (дети), перед и через три дня после постановки пробы Манту;</w:t>
      </w:r>
    </w:p>
    <w:p w:rsidR="00451A0C" w:rsidRPr="00BC3174" w:rsidRDefault="00451A0C" w:rsidP="00BC3174">
      <w:pPr>
        <w:rPr>
          <w:sz w:val="22"/>
          <w:szCs w:val="22"/>
        </w:rPr>
      </w:pPr>
      <w:r w:rsidRPr="00BC3174">
        <w:rPr>
          <w:sz w:val="22"/>
          <w:szCs w:val="22"/>
        </w:rPr>
        <w:t>посещения педиатром беременных, связанные с дородовым патронажем, предусмотренные нормативными документами Министерства здравоохранения Российской Федерации;</w:t>
      </w:r>
    </w:p>
    <w:p w:rsidR="00451A0C" w:rsidRPr="00BC3174" w:rsidRDefault="00451A0C" w:rsidP="00BC3174">
      <w:pPr>
        <w:rPr>
          <w:sz w:val="22"/>
          <w:szCs w:val="22"/>
        </w:rPr>
      </w:pPr>
      <w:r w:rsidRPr="00BC3174">
        <w:rPr>
          <w:sz w:val="22"/>
          <w:szCs w:val="22"/>
        </w:rPr>
        <w:t>медицинские консультации при определении профессиональной пригодности подростков до 17 лет включительно;</w:t>
      </w:r>
    </w:p>
    <w:p w:rsidR="00451A0C" w:rsidRPr="00BC3174" w:rsidRDefault="00451A0C" w:rsidP="00BC3174">
      <w:pPr>
        <w:rPr>
          <w:sz w:val="22"/>
          <w:szCs w:val="22"/>
        </w:rPr>
      </w:pPr>
      <w:r w:rsidRPr="00BC3174">
        <w:rPr>
          <w:sz w:val="22"/>
          <w:szCs w:val="22"/>
        </w:rPr>
        <w:t>медицинское освидетельствование безработных граждан при направлении органами службы занятости населения на профессиональное обучение;</w:t>
      </w:r>
    </w:p>
    <w:p w:rsidR="00451A0C" w:rsidRPr="00BC3174" w:rsidRDefault="00451A0C" w:rsidP="00BC3174">
      <w:pPr>
        <w:rPr>
          <w:sz w:val="22"/>
          <w:szCs w:val="22"/>
        </w:rPr>
      </w:pPr>
      <w:r w:rsidRPr="00BC3174">
        <w:rPr>
          <w:sz w:val="22"/>
          <w:szCs w:val="22"/>
        </w:rPr>
        <w:t>медицинское освидетельствование граждан из числа кандидатов в замещающие родители.</w:t>
      </w:r>
    </w:p>
    <w:p w:rsidR="00451A0C" w:rsidRPr="00BC3174" w:rsidRDefault="00451A0C" w:rsidP="00BC3174">
      <w:pPr>
        <w:rPr>
          <w:sz w:val="22"/>
          <w:szCs w:val="22"/>
        </w:rPr>
      </w:pPr>
    </w:p>
    <w:p w:rsidR="00451A0C" w:rsidRPr="00BC3174" w:rsidRDefault="00451A0C" w:rsidP="00BC3174">
      <w:pPr>
        <w:pStyle w:val="1"/>
        <w:spacing w:before="0" w:after="0"/>
        <w:rPr>
          <w:sz w:val="22"/>
          <w:szCs w:val="22"/>
        </w:rPr>
      </w:pPr>
      <w:bookmarkStart w:id="19" w:name="sub_1805"/>
      <w:r w:rsidRPr="00BC3174">
        <w:rPr>
          <w:sz w:val="22"/>
          <w:szCs w:val="22"/>
        </w:rPr>
        <w:t>5. Сроки ожидания медицинской помощи, оказываемой в плановой форме, а также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bookmarkEnd w:id="19"/>
    <w:p w:rsidR="00451A0C" w:rsidRPr="00BC3174" w:rsidRDefault="00451A0C" w:rsidP="00BC3174">
      <w:pPr>
        <w:rPr>
          <w:sz w:val="22"/>
          <w:szCs w:val="22"/>
        </w:rPr>
      </w:pPr>
    </w:p>
    <w:p w:rsidR="00451A0C" w:rsidRPr="00BC3174" w:rsidRDefault="00451A0C" w:rsidP="00BC3174">
      <w:pPr>
        <w:rPr>
          <w:sz w:val="22"/>
          <w:szCs w:val="22"/>
        </w:rPr>
      </w:pPr>
      <w:r w:rsidRPr="00BC3174">
        <w:rPr>
          <w:sz w:val="22"/>
          <w:szCs w:val="22"/>
        </w:rPr>
        <w:t>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медико-санитарной помощи, включая врачей общей практики (семейных врачей) и врачей-специалистов.</w:t>
      </w:r>
    </w:p>
    <w:p w:rsidR="00451A0C" w:rsidRPr="00BC3174" w:rsidRDefault="00451A0C" w:rsidP="00BC3174">
      <w:pPr>
        <w:rPr>
          <w:sz w:val="22"/>
          <w:szCs w:val="22"/>
        </w:rPr>
      </w:pPr>
      <w:r w:rsidRPr="00BC3174">
        <w:rPr>
          <w:sz w:val="22"/>
          <w:szCs w:val="22"/>
        </w:rPr>
        <w:t>Плановая госпитализация осуществляется при наличии у больного паспорта или иного документа, удостоверяющего личность, полиса обязательного медицинского страхования, направления из медицинской организации первичной медико-санитарной помощи, результатов диагностических исследований, которые были проведены в амбулаторных условиях.</w:t>
      </w:r>
    </w:p>
    <w:p w:rsidR="00451A0C" w:rsidRPr="00BC3174" w:rsidRDefault="00451A0C" w:rsidP="00BC3174">
      <w:pPr>
        <w:rPr>
          <w:sz w:val="22"/>
          <w:szCs w:val="22"/>
        </w:rPr>
      </w:pPr>
      <w:r w:rsidRPr="00BC3174">
        <w:rPr>
          <w:sz w:val="22"/>
          <w:szCs w:val="22"/>
        </w:rPr>
        <w:t>Во время стационарного лечения допускается очередность направления больных на плановые диагностические исследования. Объем диагностических и лечебных мероприятий для конкретного пациента определяется лечащим врачом в соответствии со стандартами медицинской помощи, утвержденными Министерством здравоохранения Российской Федерации.</w:t>
      </w:r>
    </w:p>
    <w:p w:rsidR="00451A0C" w:rsidRPr="00BC3174" w:rsidRDefault="00451A0C" w:rsidP="00BC3174">
      <w:pPr>
        <w:rPr>
          <w:sz w:val="22"/>
          <w:szCs w:val="22"/>
        </w:rPr>
      </w:pPr>
      <w:r w:rsidRPr="00BC3174">
        <w:rPr>
          <w:sz w:val="22"/>
          <w:szCs w:val="22"/>
        </w:rPr>
        <w:t>Организация приема медицинскими работниками пациентов в амбулаторных условиях (в том числе предварительная запись) и порядок вызова врача на дом регламентируются внутренними правилами работы медицинской организации.</w:t>
      </w:r>
    </w:p>
    <w:p w:rsidR="00451A0C" w:rsidRPr="00BC3174" w:rsidRDefault="00451A0C" w:rsidP="00BC3174">
      <w:pPr>
        <w:rPr>
          <w:sz w:val="22"/>
          <w:szCs w:val="22"/>
        </w:rPr>
      </w:pPr>
      <w:r w:rsidRPr="00BC3174">
        <w:rPr>
          <w:sz w:val="22"/>
          <w:szCs w:val="22"/>
        </w:rPr>
        <w:t>Время ожидания приема не должно превышать тридцати минут со времени, назначенного пациенту, за исключением случаев, когда врач участвует в оказании экстренной помощи другому пациенту.</w:t>
      </w:r>
    </w:p>
    <w:p w:rsidR="00451A0C" w:rsidRPr="00BC3174" w:rsidRDefault="00451A0C" w:rsidP="00BC3174">
      <w:pPr>
        <w:rPr>
          <w:sz w:val="22"/>
          <w:szCs w:val="22"/>
        </w:rPr>
      </w:pPr>
      <w:r w:rsidRPr="00BC3174">
        <w:rPr>
          <w:sz w:val="22"/>
          <w:szCs w:val="22"/>
        </w:rPr>
        <w:t xml:space="preserve">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а также при самообращении. Сроки проведения консультаций врачей-специалистов не должны превышать 14 календарных дней со дня обращения пациента. Сроки приема врачами-терапевтами участковыми, врачами общей практики (семейными врачами), </w:t>
      </w:r>
      <w:r w:rsidRPr="00BC3174">
        <w:rPr>
          <w:sz w:val="22"/>
          <w:szCs w:val="22"/>
        </w:rPr>
        <w:lastRenderedPageBreak/>
        <w:t>врачами-педиатрами не должны превышать 24 часов с момента обращения.</w:t>
      </w:r>
    </w:p>
    <w:p w:rsidR="00451A0C" w:rsidRPr="00BC3174" w:rsidRDefault="00451A0C" w:rsidP="00BC3174">
      <w:pPr>
        <w:rPr>
          <w:sz w:val="22"/>
          <w:szCs w:val="22"/>
        </w:rPr>
      </w:pPr>
      <w:r w:rsidRPr="00BC3174">
        <w:rPr>
          <w:sz w:val="22"/>
          <w:szCs w:val="22"/>
        </w:rPr>
        <w:t>Срок ожидания оказания первичной медико-санитарной помощи в неотложной форме составляет не более 2 часов с момента обращения.</w:t>
      </w:r>
    </w:p>
    <w:p w:rsidR="00451A0C" w:rsidRPr="00BC3174" w:rsidRDefault="00451A0C" w:rsidP="00BC3174">
      <w:pPr>
        <w:rPr>
          <w:sz w:val="22"/>
          <w:szCs w:val="22"/>
        </w:rPr>
      </w:pPr>
      <w:r w:rsidRPr="00BC3174">
        <w:rPr>
          <w:sz w:val="22"/>
          <w:szCs w:val="22"/>
        </w:rPr>
        <w:t>Срок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14 календарных дней со дня назначения.</w:t>
      </w:r>
    </w:p>
    <w:p w:rsidR="00451A0C" w:rsidRPr="00BC3174" w:rsidRDefault="00451A0C" w:rsidP="00BC3174">
      <w:pPr>
        <w:rPr>
          <w:sz w:val="22"/>
          <w:szCs w:val="22"/>
        </w:rPr>
      </w:pPr>
      <w:r w:rsidRPr="00BC3174">
        <w:rPr>
          <w:sz w:val="22"/>
          <w:szCs w:val="22"/>
        </w:rP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w:t>
      </w:r>
    </w:p>
    <w:p w:rsidR="00451A0C" w:rsidRPr="00BC3174" w:rsidRDefault="00451A0C" w:rsidP="00BC3174">
      <w:pPr>
        <w:rPr>
          <w:sz w:val="22"/>
          <w:szCs w:val="22"/>
        </w:rPr>
      </w:pPr>
      <w:r w:rsidRPr="00BC3174">
        <w:rPr>
          <w:sz w:val="22"/>
          <w:szCs w:val="22"/>
        </w:rPr>
        <w:t>Срок ожидания оказания специализированной, за исключением высокотехнологичной, медицинской помощи не должен превышать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451A0C" w:rsidRPr="00BC3174" w:rsidRDefault="00451A0C" w:rsidP="00BC3174">
      <w:pPr>
        <w:rPr>
          <w:sz w:val="22"/>
          <w:szCs w:val="22"/>
        </w:rPr>
      </w:pPr>
      <w:r w:rsidRPr="00BC3174">
        <w:rPr>
          <w:sz w:val="22"/>
          <w:szCs w:val="22"/>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451A0C" w:rsidRPr="00BC3174" w:rsidRDefault="00451A0C" w:rsidP="00BC3174">
      <w:pPr>
        <w:rPr>
          <w:sz w:val="22"/>
          <w:szCs w:val="22"/>
        </w:rPr>
      </w:pPr>
      <w:r w:rsidRPr="00BC3174">
        <w:rPr>
          <w:sz w:val="22"/>
          <w:szCs w:val="22"/>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451A0C" w:rsidRPr="00BC3174" w:rsidRDefault="00451A0C" w:rsidP="00BC3174">
      <w:pPr>
        <w:rPr>
          <w:sz w:val="22"/>
          <w:szCs w:val="22"/>
        </w:rPr>
      </w:pPr>
    </w:p>
    <w:p w:rsidR="00451A0C" w:rsidRPr="00BC3174" w:rsidRDefault="00451A0C" w:rsidP="00BC3174">
      <w:pPr>
        <w:pStyle w:val="1"/>
        <w:spacing w:before="0" w:after="0"/>
        <w:rPr>
          <w:sz w:val="22"/>
          <w:szCs w:val="22"/>
        </w:rPr>
      </w:pPr>
      <w:bookmarkStart w:id="20" w:name="sub_1806"/>
      <w:r w:rsidRPr="00BC3174">
        <w:rPr>
          <w:sz w:val="22"/>
          <w:szCs w:val="22"/>
        </w:rPr>
        <w:t>6.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bookmarkEnd w:id="20"/>
    <w:p w:rsidR="00451A0C" w:rsidRPr="00BC3174" w:rsidRDefault="00451A0C" w:rsidP="00BC3174">
      <w:pPr>
        <w:rPr>
          <w:sz w:val="22"/>
          <w:szCs w:val="22"/>
        </w:rPr>
      </w:pPr>
    </w:p>
    <w:p w:rsidR="00451A0C" w:rsidRPr="00BC3174" w:rsidRDefault="00451A0C" w:rsidP="00BC3174">
      <w:pPr>
        <w:rPr>
          <w:sz w:val="22"/>
          <w:szCs w:val="22"/>
        </w:rPr>
      </w:pPr>
      <w:r w:rsidRPr="00BC3174">
        <w:rPr>
          <w:sz w:val="22"/>
          <w:szCs w:val="22"/>
        </w:rPr>
        <w:t>При госпитализации в стационар больные размещаются в палатах с соблюдением санитарно-гигиенических норм.</w:t>
      </w:r>
    </w:p>
    <w:p w:rsidR="00451A0C" w:rsidRPr="00BC3174" w:rsidRDefault="00451A0C" w:rsidP="00BC3174">
      <w:pPr>
        <w:rPr>
          <w:sz w:val="22"/>
          <w:szCs w:val="22"/>
        </w:rPr>
      </w:pPr>
      <w:r w:rsidRPr="00BC3174">
        <w:rPr>
          <w:sz w:val="22"/>
          <w:szCs w:val="22"/>
        </w:rPr>
        <w:t>При госпитализации детей без родителей в возрасте семи лет и старше необходимо предусмотреть их размещение в палаты для мальчиков и девочек раздельно.</w:t>
      </w:r>
    </w:p>
    <w:p w:rsidR="00451A0C" w:rsidRPr="00BC3174" w:rsidRDefault="00451A0C" w:rsidP="00BC3174">
      <w:pPr>
        <w:rPr>
          <w:sz w:val="22"/>
          <w:szCs w:val="22"/>
        </w:rPr>
      </w:pPr>
      <w:r w:rsidRPr="00BC3174">
        <w:rPr>
          <w:sz w:val="22"/>
          <w:szCs w:val="22"/>
        </w:rPr>
        <w:t>При госпитализации ребенка с взрослым по уходу за ним одному из родителей, иному члену семьи или иному законному представителю предоставляется право на совместное нахождение в медицинской организации, включая предоставление спального места и питания, в течение всего периода лечения.</w:t>
      </w:r>
    </w:p>
    <w:p w:rsidR="00451A0C" w:rsidRPr="00BC3174" w:rsidRDefault="00451A0C" w:rsidP="00BC3174">
      <w:pPr>
        <w:rPr>
          <w:sz w:val="22"/>
          <w:szCs w:val="22"/>
        </w:rPr>
      </w:pPr>
      <w:r w:rsidRPr="00BC3174">
        <w:rPr>
          <w:sz w:val="22"/>
          <w:szCs w:val="22"/>
        </w:rP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а также с ребенком из числа детей-сирот и детей, оставшихся без попечения родителей, независимо от возраста -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51A0C" w:rsidRPr="00BC3174" w:rsidRDefault="00451A0C" w:rsidP="00BC3174">
      <w:pPr>
        <w:rPr>
          <w:sz w:val="22"/>
          <w:szCs w:val="22"/>
        </w:rPr>
      </w:pPr>
    </w:p>
    <w:p w:rsidR="00451A0C" w:rsidRPr="00BC3174" w:rsidRDefault="00451A0C" w:rsidP="00BC3174">
      <w:pPr>
        <w:pStyle w:val="1"/>
        <w:spacing w:before="0" w:after="0"/>
        <w:rPr>
          <w:sz w:val="22"/>
          <w:szCs w:val="22"/>
        </w:rPr>
      </w:pPr>
      <w:bookmarkStart w:id="21" w:name="sub_1807"/>
      <w:r w:rsidRPr="00BC3174">
        <w:rPr>
          <w:sz w:val="22"/>
          <w:szCs w:val="22"/>
        </w:rPr>
        <w:t>7.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bookmarkEnd w:id="21"/>
    <w:p w:rsidR="00451A0C" w:rsidRPr="00BC3174" w:rsidRDefault="00451A0C" w:rsidP="00BC3174">
      <w:pPr>
        <w:rPr>
          <w:sz w:val="22"/>
          <w:szCs w:val="22"/>
        </w:rPr>
      </w:pPr>
    </w:p>
    <w:p w:rsidR="00451A0C" w:rsidRPr="00BC3174" w:rsidRDefault="00451A0C" w:rsidP="00BC3174">
      <w:pPr>
        <w:rPr>
          <w:sz w:val="22"/>
          <w:szCs w:val="22"/>
        </w:rPr>
      </w:pPr>
      <w:r w:rsidRPr="00BC3174">
        <w:rPr>
          <w:sz w:val="22"/>
          <w:szCs w:val="22"/>
        </w:rPr>
        <w:t xml:space="preserve">Пациенты, имеющие медицинские и (или) эпидемиологические показания, в соответствии с </w:t>
      </w:r>
      <w:hyperlink r:id="rId23" w:history="1">
        <w:r w:rsidRPr="00BC3174">
          <w:rPr>
            <w:rStyle w:val="a4"/>
            <w:rFonts w:cs="Arial"/>
            <w:sz w:val="22"/>
            <w:szCs w:val="22"/>
          </w:rPr>
          <w:t>приказом</w:t>
        </w:r>
      </w:hyperlink>
      <w:r w:rsidRPr="00BC3174">
        <w:rPr>
          <w:sz w:val="22"/>
          <w:szCs w:val="22"/>
        </w:rP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w:t>
      </w:r>
    </w:p>
    <w:p w:rsidR="00451A0C" w:rsidRPr="00BC3174" w:rsidRDefault="00451A0C" w:rsidP="00BC3174">
      <w:pPr>
        <w:rPr>
          <w:sz w:val="22"/>
          <w:szCs w:val="22"/>
        </w:rPr>
      </w:pPr>
    </w:p>
    <w:p w:rsidR="00451A0C" w:rsidRPr="00BC3174" w:rsidRDefault="00451A0C" w:rsidP="00BC3174">
      <w:pPr>
        <w:pStyle w:val="1"/>
        <w:spacing w:before="0" w:after="0"/>
        <w:rPr>
          <w:sz w:val="22"/>
          <w:szCs w:val="22"/>
        </w:rPr>
      </w:pPr>
      <w:bookmarkStart w:id="22" w:name="sub_1808"/>
      <w:r w:rsidRPr="00BC3174">
        <w:rPr>
          <w:sz w:val="22"/>
          <w:szCs w:val="22"/>
        </w:rPr>
        <w:t>8.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bookmarkEnd w:id="22"/>
    <w:p w:rsidR="00451A0C" w:rsidRPr="00BC3174" w:rsidRDefault="00451A0C" w:rsidP="00BC3174">
      <w:pPr>
        <w:rPr>
          <w:sz w:val="22"/>
          <w:szCs w:val="22"/>
        </w:rPr>
      </w:pPr>
    </w:p>
    <w:p w:rsidR="00451A0C" w:rsidRPr="00BC3174" w:rsidRDefault="00451A0C" w:rsidP="00BC3174">
      <w:pPr>
        <w:rPr>
          <w:sz w:val="22"/>
          <w:szCs w:val="22"/>
        </w:rPr>
      </w:pPr>
      <w:r w:rsidRPr="00BC3174">
        <w:rPr>
          <w:sz w:val="22"/>
          <w:szCs w:val="22"/>
        </w:rPr>
        <w:t xml:space="preserve">Плановая медицинская помощь всех видов, включая специализированную, в том числе высокотехнологичную медицинскую помощь, в медицинских организациях, находящихся на территории Курской области, во внеочередном порядке предоставляется детям-сиротам и детям, </w:t>
      </w:r>
      <w:r w:rsidRPr="00BC3174">
        <w:rPr>
          <w:sz w:val="22"/>
          <w:szCs w:val="22"/>
        </w:rPr>
        <w:lastRenderedPageBreak/>
        <w:t>оставшимся без попечения родителей.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а также с ребенком из числа детей-сирот и детей, оставшихся без попечения родителей, независимо от возраста,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51A0C" w:rsidRPr="00BC3174" w:rsidRDefault="00451A0C" w:rsidP="00BC3174">
      <w:pPr>
        <w:rPr>
          <w:sz w:val="22"/>
          <w:szCs w:val="22"/>
        </w:rPr>
      </w:pPr>
    </w:p>
    <w:p w:rsidR="00451A0C" w:rsidRPr="00BC3174" w:rsidRDefault="00451A0C" w:rsidP="00BC3174">
      <w:pPr>
        <w:pStyle w:val="1"/>
        <w:spacing w:before="0" w:after="0"/>
        <w:rPr>
          <w:sz w:val="22"/>
          <w:szCs w:val="22"/>
        </w:rPr>
      </w:pPr>
      <w:bookmarkStart w:id="23" w:name="sub_1809"/>
      <w:r w:rsidRPr="00BC3174">
        <w:rPr>
          <w:sz w:val="22"/>
          <w:szCs w:val="22"/>
        </w:rPr>
        <w:t>9.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bookmarkEnd w:id="23"/>
    <w:p w:rsidR="00451A0C" w:rsidRPr="00BC3174" w:rsidRDefault="00451A0C" w:rsidP="00BC3174">
      <w:pPr>
        <w:rPr>
          <w:sz w:val="22"/>
          <w:szCs w:val="22"/>
        </w:rPr>
      </w:pPr>
    </w:p>
    <w:p w:rsidR="00451A0C" w:rsidRPr="00BC3174" w:rsidRDefault="00451A0C" w:rsidP="00BC3174">
      <w:pPr>
        <w:rPr>
          <w:sz w:val="22"/>
          <w:szCs w:val="22"/>
        </w:rPr>
      </w:pPr>
      <w:r w:rsidRPr="00BC3174">
        <w:rPr>
          <w:sz w:val="22"/>
          <w:szCs w:val="22"/>
        </w:rPr>
        <w:t>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451A0C" w:rsidRPr="00BC3174" w:rsidRDefault="00451A0C" w:rsidP="00BC3174">
      <w:pPr>
        <w:rPr>
          <w:sz w:val="22"/>
          <w:szCs w:val="22"/>
        </w:rPr>
      </w:pPr>
      <w:r w:rsidRPr="00BC3174">
        <w:rPr>
          <w:sz w:val="22"/>
          <w:szCs w:val="22"/>
        </w:rPr>
        <w:t>Данная услуга оказывается пациенту без взимания платы.</w:t>
      </w:r>
    </w:p>
    <w:p w:rsidR="00451A0C" w:rsidRPr="00BC3174" w:rsidRDefault="00451A0C" w:rsidP="00BC3174">
      <w:pPr>
        <w:rPr>
          <w:sz w:val="22"/>
          <w:szCs w:val="22"/>
        </w:rPr>
      </w:pPr>
      <w:r w:rsidRPr="00BC3174">
        <w:rPr>
          <w:sz w:val="22"/>
          <w:szCs w:val="22"/>
        </w:rP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451A0C" w:rsidRPr="00BC3174" w:rsidRDefault="00451A0C" w:rsidP="00BC3174">
      <w:pPr>
        <w:rPr>
          <w:sz w:val="22"/>
          <w:szCs w:val="22"/>
        </w:rPr>
      </w:pPr>
      <w:r w:rsidRPr="00BC3174">
        <w:rPr>
          <w:sz w:val="22"/>
          <w:szCs w:val="22"/>
        </w:rPr>
        <w:t>Транспортное средство предоставляется медицинской организацией, в которой пациент находится на стационарном лечении, или по договоренности с иной медицинской организацией, оказывающей скорую медицинскую помощь в случае необходимости осуществления медицинской эвакуации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послеродовый период и новорожденных, лиц, пострадавших в результате чрезвычайных ситуаций и стихийных бедствий).</w:t>
      </w:r>
    </w:p>
    <w:p w:rsidR="00451A0C" w:rsidRPr="00BC3174" w:rsidRDefault="00451A0C" w:rsidP="00BC3174">
      <w:pPr>
        <w:rPr>
          <w:sz w:val="22"/>
          <w:szCs w:val="22"/>
        </w:rPr>
      </w:pPr>
      <w:r w:rsidRPr="00BC3174">
        <w:rPr>
          <w:sz w:val="22"/>
          <w:szCs w:val="22"/>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51A0C" w:rsidRPr="00BC3174" w:rsidRDefault="00451A0C" w:rsidP="00BC3174">
      <w:pPr>
        <w:rPr>
          <w:sz w:val="22"/>
          <w:szCs w:val="22"/>
        </w:rPr>
      </w:pPr>
    </w:p>
    <w:p w:rsidR="00451A0C" w:rsidRPr="00BC3174" w:rsidRDefault="00451A0C" w:rsidP="00BC3174">
      <w:pPr>
        <w:pStyle w:val="1"/>
        <w:spacing w:before="0" w:after="0"/>
        <w:rPr>
          <w:sz w:val="22"/>
          <w:szCs w:val="22"/>
        </w:rPr>
      </w:pPr>
      <w:bookmarkStart w:id="24" w:name="sub_1810"/>
      <w:r w:rsidRPr="00BC3174">
        <w:rPr>
          <w:sz w:val="22"/>
          <w:szCs w:val="22"/>
        </w:rPr>
        <w:t>10. Условия и сроки диспансеризации населения для отдельных категорий населения</w:t>
      </w:r>
    </w:p>
    <w:bookmarkEnd w:id="24"/>
    <w:p w:rsidR="00451A0C" w:rsidRPr="00BC3174" w:rsidRDefault="00451A0C" w:rsidP="00BC3174">
      <w:pPr>
        <w:rPr>
          <w:sz w:val="22"/>
          <w:szCs w:val="22"/>
        </w:rPr>
      </w:pPr>
    </w:p>
    <w:p w:rsidR="00451A0C" w:rsidRPr="00BC3174" w:rsidRDefault="00451A0C" w:rsidP="00BC3174">
      <w:pPr>
        <w:rPr>
          <w:sz w:val="22"/>
          <w:szCs w:val="22"/>
        </w:rPr>
      </w:pPr>
      <w:r w:rsidRPr="00BC3174">
        <w:rPr>
          <w:sz w:val="22"/>
          <w:szCs w:val="22"/>
        </w:rPr>
        <w:t>Диспансеризация населения, в том числе детей, представляет собой комплекс мероприятий, включающий в себя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Диспансеризация направлена на раннее выявление и профилактику хронических, в том числе социально значимых, заболеваний.</w:t>
      </w:r>
    </w:p>
    <w:p w:rsidR="00451A0C" w:rsidRPr="00BC3174" w:rsidRDefault="00451A0C" w:rsidP="00BC3174">
      <w:pPr>
        <w:rPr>
          <w:sz w:val="22"/>
          <w:szCs w:val="22"/>
        </w:rPr>
      </w:pPr>
      <w:r w:rsidRPr="00BC3174">
        <w:rPr>
          <w:sz w:val="22"/>
          <w:szCs w:val="22"/>
        </w:rPr>
        <w:t>Диспансеризация населения осуществляется медицинскими организациями, участвующими в реализации территориальной программы, в соответствии с порядками проведения диспансеризации определенных групп взрослого населения, отдельных категорий граждан, включая студентов, обучающихся по очной форме на бюджетной основе, утвержденными нормативными документами Министерства здравоохранения Российской Федерации.</w:t>
      </w:r>
    </w:p>
    <w:p w:rsidR="00451A0C" w:rsidRPr="00BC3174" w:rsidRDefault="00451A0C" w:rsidP="00BC3174">
      <w:pPr>
        <w:rPr>
          <w:sz w:val="22"/>
          <w:szCs w:val="22"/>
        </w:rPr>
      </w:pPr>
      <w:r w:rsidRPr="00BC3174">
        <w:rPr>
          <w:sz w:val="22"/>
          <w:szCs w:val="22"/>
        </w:rPr>
        <w:t>Диспансеризация проводится медицинскими организациями в соответствии с планом-графиком, сформированным с учетом численности и поименных списков граждан, подлежащих диспансеризации.</w:t>
      </w:r>
    </w:p>
    <w:p w:rsidR="00451A0C" w:rsidRPr="00BC3174" w:rsidRDefault="00451A0C" w:rsidP="00BC3174">
      <w:pPr>
        <w:rPr>
          <w:sz w:val="22"/>
          <w:szCs w:val="22"/>
        </w:rPr>
      </w:pPr>
      <w:r w:rsidRPr="00BC3174">
        <w:rPr>
          <w:sz w:val="22"/>
          <w:szCs w:val="22"/>
        </w:rPr>
        <w:t>При отсутствии необходимых врачей-специалистов, лабораторных и функциональных исследований в медицинской организации консультации врачей-специалистов и диагностические исследования для проведения диспансеризации определенных групп взрослого населения, отдельных категорий граждан, включая студентов, обучающихся по очной форме на бюджетной основе, в полном объеме могут проводиться с привлечением специалистов других медицинских организаций в установленном порядке. 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 Возможно осуществление осмотров детей специалистами общей лечебной сети при наличии лицензии на вид медицинской деятельности и сертификата специалиста.</w:t>
      </w:r>
    </w:p>
    <w:p w:rsidR="00451A0C" w:rsidRPr="00BC3174" w:rsidRDefault="00451A0C" w:rsidP="00BC3174">
      <w:pPr>
        <w:rPr>
          <w:sz w:val="22"/>
          <w:szCs w:val="22"/>
        </w:rPr>
      </w:pPr>
    </w:p>
    <w:p w:rsidR="00451A0C" w:rsidRPr="00BC3174" w:rsidRDefault="00451A0C" w:rsidP="00BC3174">
      <w:pPr>
        <w:pStyle w:val="1"/>
        <w:spacing w:before="0" w:after="0"/>
        <w:rPr>
          <w:sz w:val="22"/>
          <w:szCs w:val="22"/>
        </w:rPr>
      </w:pPr>
      <w:bookmarkStart w:id="25" w:name="sub_1811"/>
      <w:r w:rsidRPr="00BC3174">
        <w:rPr>
          <w:sz w:val="22"/>
          <w:szCs w:val="22"/>
        </w:rPr>
        <w:t>11. Порядок и размеры возмещения расходов, связанных с оказанием гражданам медицинской помощи в экстренной форме</w:t>
      </w:r>
    </w:p>
    <w:bookmarkEnd w:id="25"/>
    <w:p w:rsidR="00451A0C" w:rsidRPr="00BC3174" w:rsidRDefault="00451A0C" w:rsidP="00BC3174">
      <w:pPr>
        <w:rPr>
          <w:sz w:val="22"/>
          <w:szCs w:val="22"/>
        </w:rPr>
      </w:pPr>
    </w:p>
    <w:p w:rsidR="00451A0C" w:rsidRPr="00BC3174" w:rsidRDefault="00451A0C" w:rsidP="00BC3174">
      <w:pPr>
        <w:rPr>
          <w:sz w:val="22"/>
          <w:szCs w:val="22"/>
        </w:rPr>
      </w:pPr>
      <w:r w:rsidRPr="00BC3174">
        <w:rPr>
          <w:sz w:val="22"/>
          <w:szCs w:val="22"/>
        </w:rP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установленном </w:t>
      </w:r>
      <w:hyperlink w:anchor="sub_1600" w:history="1">
        <w:r w:rsidRPr="00BC3174">
          <w:rPr>
            <w:rStyle w:val="a4"/>
            <w:rFonts w:cs="Arial"/>
            <w:sz w:val="22"/>
            <w:szCs w:val="22"/>
          </w:rPr>
          <w:t>разделом IV</w:t>
        </w:r>
      </w:hyperlink>
      <w:r w:rsidRPr="00BC3174">
        <w:rPr>
          <w:sz w:val="22"/>
          <w:szCs w:val="22"/>
        </w:rPr>
        <w:t xml:space="preserve"> настоящей территориальной программы. Размеры возмещения расходов, связанных с оказанием гражданам медицинской помощи в экстренной форме, соответствуют тарифам на оплату медицинской помощи по обязательному медицинскому страхованию, установленным тарифным соглашением, и нормативам затрат на оказание государственных услуг.</w:t>
      </w:r>
    </w:p>
    <w:p w:rsidR="00451A0C" w:rsidRPr="00BC3174" w:rsidRDefault="00451A0C" w:rsidP="00BC3174">
      <w:pPr>
        <w:rPr>
          <w:sz w:val="22"/>
          <w:szCs w:val="22"/>
        </w:rPr>
      </w:pPr>
    </w:p>
    <w:p w:rsidR="00451A0C" w:rsidRPr="00BC3174" w:rsidRDefault="00451A0C" w:rsidP="00BC3174">
      <w:pPr>
        <w:pStyle w:val="1"/>
        <w:spacing w:before="0" w:after="0"/>
        <w:rPr>
          <w:sz w:val="22"/>
          <w:szCs w:val="22"/>
        </w:rPr>
      </w:pPr>
      <w:bookmarkStart w:id="26" w:name="sub_1900"/>
      <w:r w:rsidRPr="00BC3174">
        <w:rPr>
          <w:sz w:val="22"/>
          <w:szCs w:val="22"/>
        </w:rPr>
        <w:t>IX. Целевые значения критериев доступности и качества медицинской помощи, оказываемой в рамках территориальной программы</w:t>
      </w:r>
    </w:p>
    <w:bookmarkEnd w:id="26"/>
    <w:p w:rsidR="00451A0C" w:rsidRPr="00BC3174" w:rsidRDefault="00451A0C" w:rsidP="00BC317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91"/>
        <w:gridCol w:w="2213"/>
      </w:tblGrid>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N</w:t>
            </w:r>
          </w:p>
          <w:p w:rsidR="00451A0C" w:rsidRPr="00BC3174" w:rsidRDefault="00451A0C" w:rsidP="00BC3174">
            <w:pPr>
              <w:pStyle w:val="aff9"/>
              <w:jc w:val="center"/>
              <w:rPr>
                <w:sz w:val="22"/>
                <w:szCs w:val="22"/>
              </w:rPr>
            </w:pPr>
            <w:r w:rsidRPr="00BC3174">
              <w:rPr>
                <w:sz w:val="22"/>
                <w:szCs w:val="22"/>
              </w:rPr>
              <w:t>п/п</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Критерии качества медицинской помощи</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Целевые значения</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Удовлетворенность населения медицинской помощью (процент от числа опрошенных), всего,</w:t>
            </w:r>
          </w:p>
          <w:p w:rsidR="00451A0C" w:rsidRPr="00BC3174" w:rsidRDefault="00451A0C" w:rsidP="00BC3174">
            <w:pPr>
              <w:pStyle w:val="aff9"/>
              <w:rPr>
                <w:sz w:val="22"/>
                <w:szCs w:val="22"/>
              </w:rPr>
            </w:pPr>
            <w:r w:rsidRPr="00BC3174">
              <w:rPr>
                <w:sz w:val="22"/>
                <w:szCs w:val="22"/>
              </w:rPr>
              <w:t>в том числе:</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56,00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городского населения (процент от числа опрошенных)</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58,00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сельского населения (процент от числа опрошенных)</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52,00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Смертность населения в трудоспособном возрасте (число умерших в трудоспособном возрасте на 100 тыс. человек населения)</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532,70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Доля умерших в трудоспособном возрасте на дому в общем количестве умерших в трудоспособном возрасте</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38,15%</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4.</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Материнская смертность (случаев на 100 тыс. родившихся живыми)</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15,50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5.</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Младенческая смертность (на 1000 родившихся живыми), всего,</w:t>
            </w:r>
          </w:p>
          <w:p w:rsidR="00451A0C" w:rsidRPr="00BC3174" w:rsidRDefault="00451A0C" w:rsidP="00BC3174">
            <w:pPr>
              <w:pStyle w:val="aff9"/>
              <w:rPr>
                <w:sz w:val="22"/>
                <w:szCs w:val="22"/>
              </w:rPr>
            </w:pPr>
            <w:r w:rsidRPr="00BC3174">
              <w:rPr>
                <w:sz w:val="22"/>
                <w:szCs w:val="22"/>
              </w:rPr>
              <w:t>в том числе:</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6,0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городского населения (случаев на 1000 родившихся живыми населения)</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4,50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сельского населения (случаев на 1000 родившихся живыми населения)</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8,60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6.</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Доля умерших в возрасте до 1 года на дому в общем количестве умерших в возрасте до 1 года</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14,00%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7.</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Смертность детей в возрасте 0 - 4 лет (на 100 тыс. человек населения соответствующего возраста)</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170,00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8.</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Доля умерших в возрасте 0 - 4 лет на дому в общем количестве умерших в возрасте 0 - 4 лет</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13,00%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9.</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Смертность детей в возрасте 0 - 17 лет (на 100 тыс. человек населения соответствующего возраста)</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70,00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10.</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Доля умерших в возрасте 0 - 17 лет на дому в общем количестве умерших в возрасте 0 - 17 лет</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13,00%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11.</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52,60%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12.</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17,2</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13.</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53,90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14.</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Доля числа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65,00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15.</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26,70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16.</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25,00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17.</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 xml:space="preserve">Доля пациентов с острым и повторным инфарктом миокарда, которым выездной бригадой скорой медицинской помощи проведен </w:t>
            </w:r>
            <w:r w:rsidRPr="00BC3174">
              <w:rPr>
                <w:sz w:val="22"/>
                <w:szCs w:val="22"/>
              </w:rPr>
              <w:lastRenderedPageBreak/>
              <w:t>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lastRenderedPageBreak/>
              <w:t>15,0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lastRenderedPageBreak/>
              <w:t>18.</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30,00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19.</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2,00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20.</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240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Критерии доступности медицинской помощи</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Обеспеченность населения врачами (на 10 тыс. человек населения), в том числе оказывающими медицинскую помощь в амбулаторных и стационарных условиях, - всего,</w:t>
            </w:r>
          </w:p>
          <w:p w:rsidR="00451A0C" w:rsidRPr="00BC3174" w:rsidRDefault="00451A0C" w:rsidP="00BC3174">
            <w:pPr>
              <w:pStyle w:val="aff9"/>
              <w:rPr>
                <w:sz w:val="22"/>
                <w:szCs w:val="22"/>
              </w:rPr>
            </w:pPr>
            <w:r w:rsidRPr="00BC3174">
              <w:rPr>
                <w:sz w:val="22"/>
                <w:szCs w:val="22"/>
              </w:rPr>
              <w:t>в том числе:</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35,50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городского населения (на 10 тыс. человек населения)</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35,10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сельского населения (на 10 тыс. человек населения)</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20,00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Обеспеченность населения средним медицинским персоналом (на 10 тыс. человек населения) в том числе оказывающим медицинскую помощь в амбулаторных и стационарных условиях, - всего,</w:t>
            </w:r>
          </w:p>
          <w:p w:rsidR="00451A0C" w:rsidRPr="00BC3174" w:rsidRDefault="00451A0C" w:rsidP="00BC3174">
            <w:pPr>
              <w:pStyle w:val="aff9"/>
              <w:rPr>
                <w:sz w:val="22"/>
                <w:szCs w:val="22"/>
              </w:rPr>
            </w:pPr>
            <w:r w:rsidRPr="00BC3174">
              <w:rPr>
                <w:sz w:val="22"/>
                <w:szCs w:val="22"/>
              </w:rPr>
              <w:t>в том числе:</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104,60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городского населения (на 10 тыс. человек населения)</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70,00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сельского населения (на 10 тыс. человек населения)</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80,43</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Доля расходов на оказание медицинской помощи в условиях дневных стационаров в общих расходах на территориальную программу</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7,90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4.</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2,40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5.</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Доля охвата профилактическими медицинскими осмотрами детей, всего:</w:t>
            </w:r>
          </w:p>
          <w:p w:rsidR="00451A0C" w:rsidRPr="00BC3174" w:rsidRDefault="00451A0C" w:rsidP="00BC3174">
            <w:pPr>
              <w:pStyle w:val="aff9"/>
              <w:rPr>
                <w:sz w:val="22"/>
                <w:szCs w:val="22"/>
              </w:rPr>
            </w:pPr>
            <w:r w:rsidRPr="00BC3174">
              <w:rPr>
                <w:sz w:val="22"/>
                <w:szCs w:val="22"/>
              </w:rPr>
              <w:t>в том числе проживающих:</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75,0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в городах</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75,0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в сельской местности</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75,0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6.</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2,50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7.</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Число лиц, проживающих в сельской местности, которым оказана скорая медицинская помощь, на 1000 человек сельского населения</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260,00</w:t>
            </w:r>
          </w:p>
        </w:tc>
      </w:tr>
      <w:tr w:rsidR="00451A0C" w:rsidRPr="00BC3174">
        <w:tblPrEx>
          <w:tblCellMar>
            <w:top w:w="0" w:type="dxa"/>
            <w:bottom w:w="0" w:type="dxa"/>
          </w:tblCellMar>
        </w:tblPrEx>
        <w:tc>
          <w:tcPr>
            <w:tcW w:w="781"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8.</w:t>
            </w:r>
          </w:p>
        </w:tc>
        <w:tc>
          <w:tcPr>
            <w:tcW w:w="7291"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213"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15,00</w:t>
            </w:r>
          </w:p>
        </w:tc>
      </w:tr>
    </w:tbl>
    <w:p w:rsidR="00451A0C" w:rsidRPr="00BC3174" w:rsidRDefault="00451A0C" w:rsidP="00BC3174">
      <w:pPr>
        <w:rPr>
          <w:sz w:val="22"/>
          <w:szCs w:val="22"/>
        </w:rPr>
      </w:pPr>
    </w:p>
    <w:p w:rsidR="00451A0C" w:rsidRPr="00BC3174" w:rsidRDefault="00451A0C" w:rsidP="00BC3174">
      <w:pPr>
        <w:ind w:firstLine="698"/>
        <w:jc w:val="right"/>
        <w:rPr>
          <w:sz w:val="22"/>
          <w:szCs w:val="22"/>
        </w:rPr>
      </w:pPr>
      <w:bookmarkStart w:id="27" w:name="sub_10000"/>
      <w:r w:rsidRPr="00BC3174">
        <w:rPr>
          <w:rStyle w:val="a3"/>
          <w:bCs/>
          <w:sz w:val="22"/>
          <w:szCs w:val="22"/>
        </w:rPr>
        <w:t>Приложение 1</w:t>
      </w:r>
      <w:r w:rsidRPr="00BC3174">
        <w:rPr>
          <w:rStyle w:val="a3"/>
          <w:bCs/>
          <w:sz w:val="22"/>
          <w:szCs w:val="22"/>
        </w:rPr>
        <w:br/>
        <w:t xml:space="preserve">к </w:t>
      </w:r>
      <w:hyperlink w:anchor="sub_1000" w:history="1">
        <w:r w:rsidRPr="00BC3174">
          <w:rPr>
            <w:rStyle w:val="a4"/>
            <w:rFonts w:cs="Arial"/>
            <w:sz w:val="22"/>
            <w:szCs w:val="22"/>
          </w:rPr>
          <w:t>территориальной программе</w:t>
        </w:r>
      </w:hyperlink>
      <w:r w:rsidRPr="00BC3174">
        <w:rPr>
          <w:rStyle w:val="a3"/>
          <w:bCs/>
          <w:sz w:val="22"/>
          <w:szCs w:val="22"/>
        </w:rPr>
        <w:br/>
        <w:t>государственных гарантий</w:t>
      </w:r>
      <w:r w:rsidRPr="00BC3174">
        <w:rPr>
          <w:rStyle w:val="a3"/>
          <w:bCs/>
          <w:sz w:val="22"/>
          <w:szCs w:val="22"/>
        </w:rPr>
        <w:br/>
        <w:t>бесплатного оказания гражданам</w:t>
      </w:r>
      <w:r w:rsidRPr="00BC3174">
        <w:rPr>
          <w:rStyle w:val="a3"/>
          <w:bCs/>
          <w:sz w:val="22"/>
          <w:szCs w:val="22"/>
        </w:rPr>
        <w:br/>
        <w:t>медицинской помощи на 2017 год</w:t>
      </w:r>
      <w:r w:rsidRPr="00BC3174">
        <w:rPr>
          <w:rStyle w:val="a3"/>
          <w:bCs/>
          <w:sz w:val="22"/>
          <w:szCs w:val="22"/>
        </w:rPr>
        <w:br/>
        <w:t>и на плановый период</w:t>
      </w:r>
      <w:r w:rsidRPr="00BC3174">
        <w:rPr>
          <w:rStyle w:val="a3"/>
          <w:bCs/>
          <w:sz w:val="22"/>
          <w:szCs w:val="22"/>
        </w:rPr>
        <w:br/>
        <w:t>2018 и 2019 годов</w:t>
      </w:r>
    </w:p>
    <w:bookmarkEnd w:id="27"/>
    <w:p w:rsidR="00451A0C" w:rsidRPr="00BC3174" w:rsidRDefault="00451A0C" w:rsidP="00BC3174">
      <w:pPr>
        <w:rPr>
          <w:sz w:val="22"/>
          <w:szCs w:val="22"/>
        </w:rPr>
      </w:pPr>
    </w:p>
    <w:p w:rsidR="00451A0C" w:rsidRPr="00BC3174" w:rsidRDefault="00451A0C" w:rsidP="00BC3174">
      <w:pPr>
        <w:pStyle w:val="1"/>
        <w:spacing w:before="0" w:after="0"/>
        <w:rPr>
          <w:sz w:val="22"/>
          <w:szCs w:val="22"/>
        </w:rPr>
      </w:pPr>
      <w:r w:rsidRPr="00BC3174">
        <w:rPr>
          <w:sz w:val="22"/>
          <w:szCs w:val="22"/>
        </w:rPr>
        <w:t>Стоимость</w:t>
      </w:r>
      <w:r w:rsidRPr="00BC3174">
        <w:rPr>
          <w:sz w:val="22"/>
          <w:szCs w:val="22"/>
        </w:rPr>
        <w:br/>
        <w:t xml:space="preserve">территориальной программы государственных гарантий бесплатного оказания гражданам </w:t>
      </w:r>
      <w:r w:rsidRPr="00BC3174">
        <w:rPr>
          <w:sz w:val="22"/>
          <w:szCs w:val="22"/>
        </w:rPr>
        <w:lastRenderedPageBreak/>
        <w:t>медицинской помощи по источникам финансового обеспечения на 2017 год и на плановый период 2018 и 2019 годов</w:t>
      </w:r>
    </w:p>
    <w:p w:rsidR="00451A0C" w:rsidRPr="00BC3174" w:rsidRDefault="00451A0C" w:rsidP="00BC3174">
      <w:pPr>
        <w:rPr>
          <w:sz w:val="22"/>
          <w:szCs w:val="22"/>
        </w:rPr>
      </w:pPr>
    </w:p>
    <w:p w:rsidR="00451A0C" w:rsidRPr="00BC3174" w:rsidRDefault="00451A0C" w:rsidP="00BC3174">
      <w:pPr>
        <w:ind w:firstLine="0"/>
        <w:jc w:val="left"/>
        <w:rPr>
          <w:sz w:val="22"/>
          <w:szCs w:val="22"/>
        </w:rPr>
        <w:sectPr w:rsidR="00451A0C" w:rsidRPr="00BC3174" w:rsidSect="00BC3174">
          <w:pgSz w:w="11900" w:h="16800"/>
          <w:pgMar w:top="567" w:right="800" w:bottom="284"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53"/>
        <w:gridCol w:w="963"/>
        <w:gridCol w:w="1565"/>
        <w:gridCol w:w="1927"/>
        <w:gridCol w:w="1565"/>
        <w:gridCol w:w="1927"/>
        <w:gridCol w:w="1565"/>
        <w:gridCol w:w="1927"/>
      </w:tblGrid>
      <w:tr w:rsidR="00451A0C" w:rsidRPr="00BC3174">
        <w:tblPrEx>
          <w:tblCellMar>
            <w:top w:w="0" w:type="dxa"/>
            <w:bottom w:w="0" w:type="dxa"/>
          </w:tblCellMar>
        </w:tblPrEx>
        <w:tc>
          <w:tcPr>
            <w:tcW w:w="3853" w:type="dxa"/>
            <w:vMerge w:val="restart"/>
            <w:tcBorders>
              <w:top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63" w:type="dxa"/>
            <w:vMerge w:val="restart"/>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N строки</w:t>
            </w:r>
          </w:p>
        </w:tc>
        <w:tc>
          <w:tcPr>
            <w:tcW w:w="3492" w:type="dxa"/>
            <w:gridSpan w:val="2"/>
            <w:vMerge w:val="restart"/>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2017 год</w:t>
            </w:r>
          </w:p>
        </w:tc>
        <w:tc>
          <w:tcPr>
            <w:tcW w:w="6983" w:type="dxa"/>
            <w:gridSpan w:val="4"/>
            <w:tcBorders>
              <w:top w:val="single" w:sz="4" w:space="0" w:color="auto"/>
              <w:left w:val="single" w:sz="4" w:space="0" w:color="auto"/>
              <w:bottom w:val="single" w:sz="4" w:space="0" w:color="auto"/>
            </w:tcBorders>
          </w:tcPr>
          <w:p w:rsidR="00451A0C" w:rsidRPr="00BC3174" w:rsidRDefault="00451A0C" w:rsidP="00BC3174">
            <w:pPr>
              <w:pStyle w:val="aff9"/>
              <w:jc w:val="center"/>
              <w:rPr>
                <w:sz w:val="24"/>
                <w:szCs w:val="24"/>
              </w:rPr>
            </w:pPr>
            <w:r w:rsidRPr="00BC3174">
              <w:rPr>
                <w:sz w:val="24"/>
                <w:szCs w:val="24"/>
              </w:rPr>
              <w:t>плановый период</w:t>
            </w:r>
          </w:p>
        </w:tc>
      </w:tr>
      <w:tr w:rsidR="00451A0C" w:rsidRPr="00BC3174">
        <w:tblPrEx>
          <w:tblCellMar>
            <w:top w:w="0" w:type="dxa"/>
            <w:bottom w:w="0" w:type="dxa"/>
          </w:tblCellMar>
        </w:tblPrEx>
        <w:tc>
          <w:tcPr>
            <w:tcW w:w="3853" w:type="dxa"/>
            <w:vMerge/>
            <w:tcBorders>
              <w:top w:val="single" w:sz="4" w:space="0" w:color="auto"/>
              <w:bottom w:val="single" w:sz="4" w:space="0" w:color="auto"/>
              <w:right w:val="single" w:sz="4" w:space="0" w:color="auto"/>
            </w:tcBorders>
          </w:tcPr>
          <w:p w:rsidR="00451A0C" w:rsidRPr="00BC3174" w:rsidRDefault="00451A0C" w:rsidP="00BC3174">
            <w:pPr>
              <w:pStyle w:val="aff9"/>
              <w:rPr>
                <w:sz w:val="24"/>
                <w:szCs w:val="24"/>
              </w:rPr>
            </w:pPr>
          </w:p>
        </w:tc>
        <w:tc>
          <w:tcPr>
            <w:tcW w:w="963" w:type="dxa"/>
            <w:vMerge/>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4"/>
                <w:szCs w:val="24"/>
              </w:rPr>
            </w:pPr>
          </w:p>
        </w:tc>
        <w:tc>
          <w:tcPr>
            <w:tcW w:w="3492" w:type="dxa"/>
            <w:gridSpan w:val="2"/>
            <w:vMerge/>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4"/>
                <w:szCs w:val="24"/>
              </w:rPr>
            </w:pPr>
          </w:p>
        </w:tc>
        <w:tc>
          <w:tcPr>
            <w:tcW w:w="3492" w:type="dxa"/>
            <w:gridSpan w:val="2"/>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2018 год</w:t>
            </w:r>
          </w:p>
        </w:tc>
        <w:tc>
          <w:tcPr>
            <w:tcW w:w="3492" w:type="dxa"/>
            <w:gridSpan w:val="2"/>
            <w:tcBorders>
              <w:top w:val="single" w:sz="4" w:space="0" w:color="auto"/>
              <w:left w:val="single" w:sz="4" w:space="0" w:color="auto"/>
              <w:bottom w:val="single" w:sz="4" w:space="0" w:color="auto"/>
            </w:tcBorders>
          </w:tcPr>
          <w:p w:rsidR="00451A0C" w:rsidRPr="00BC3174" w:rsidRDefault="00451A0C" w:rsidP="00BC3174">
            <w:pPr>
              <w:pStyle w:val="aff9"/>
              <w:jc w:val="center"/>
              <w:rPr>
                <w:sz w:val="24"/>
                <w:szCs w:val="24"/>
              </w:rPr>
            </w:pPr>
            <w:r w:rsidRPr="00BC3174">
              <w:rPr>
                <w:sz w:val="24"/>
                <w:szCs w:val="24"/>
              </w:rPr>
              <w:t>2019 год</w:t>
            </w:r>
          </w:p>
        </w:tc>
      </w:tr>
      <w:tr w:rsidR="00451A0C" w:rsidRPr="00BC3174">
        <w:tblPrEx>
          <w:tblCellMar>
            <w:top w:w="0" w:type="dxa"/>
            <w:bottom w:w="0" w:type="dxa"/>
          </w:tblCellMar>
        </w:tblPrEx>
        <w:tc>
          <w:tcPr>
            <w:tcW w:w="3853" w:type="dxa"/>
            <w:vMerge/>
            <w:tcBorders>
              <w:top w:val="single" w:sz="4" w:space="0" w:color="auto"/>
              <w:bottom w:val="single" w:sz="4" w:space="0" w:color="auto"/>
              <w:right w:val="single" w:sz="4" w:space="0" w:color="auto"/>
            </w:tcBorders>
          </w:tcPr>
          <w:p w:rsidR="00451A0C" w:rsidRPr="00BC3174" w:rsidRDefault="00451A0C" w:rsidP="00BC3174">
            <w:pPr>
              <w:pStyle w:val="aff9"/>
              <w:rPr>
                <w:sz w:val="24"/>
                <w:szCs w:val="24"/>
              </w:rPr>
            </w:pPr>
          </w:p>
        </w:tc>
        <w:tc>
          <w:tcPr>
            <w:tcW w:w="963" w:type="dxa"/>
            <w:vMerge/>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4"/>
                <w:szCs w:val="24"/>
              </w:rPr>
            </w:pPr>
          </w:p>
        </w:tc>
        <w:tc>
          <w:tcPr>
            <w:tcW w:w="3492" w:type="dxa"/>
            <w:gridSpan w:val="2"/>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утвержденная стоимость территориальной программы</w:t>
            </w:r>
          </w:p>
        </w:tc>
        <w:tc>
          <w:tcPr>
            <w:tcW w:w="3492" w:type="dxa"/>
            <w:gridSpan w:val="2"/>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стоимость территориальной программы</w:t>
            </w:r>
          </w:p>
        </w:tc>
        <w:tc>
          <w:tcPr>
            <w:tcW w:w="3492" w:type="dxa"/>
            <w:gridSpan w:val="2"/>
            <w:tcBorders>
              <w:top w:val="single" w:sz="4" w:space="0" w:color="auto"/>
              <w:left w:val="single" w:sz="4" w:space="0" w:color="auto"/>
              <w:bottom w:val="single" w:sz="4" w:space="0" w:color="auto"/>
            </w:tcBorders>
          </w:tcPr>
          <w:p w:rsidR="00451A0C" w:rsidRPr="00BC3174" w:rsidRDefault="00451A0C" w:rsidP="00BC3174">
            <w:pPr>
              <w:pStyle w:val="aff9"/>
              <w:jc w:val="center"/>
              <w:rPr>
                <w:sz w:val="24"/>
                <w:szCs w:val="24"/>
              </w:rPr>
            </w:pPr>
            <w:r w:rsidRPr="00BC3174">
              <w:rPr>
                <w:sz w:val="24"/>
                <w:szCs w:val="24"/>
              </w:rPr>
              <w:t>стоимость территориальной программы</w:t>
            </w:r>
          </w:p>
        </w:tc>
      </w:tr>
      <w:tr w:rsidR="00451A0C" w:rsidRPr="00BC3174">
        <w:tblPrEx>
          <w:tblCellMar>
            <w:top w:w="0" w:type="dxa"/>
            <w:bottom w:w="0" w:type="dxa"/>
          </w:tblCellMar>
        </w:tblPrEx>
        <w:tc>
          <w:tcPr>
            <w:tcW w:w="3853" w:type="dxa"/>
            <w:vMerge/>
            <w:tcBorders>
              <w:top w:val="single" w:sz="4" w:space="0" w:color="auto"/>
              <w:bottom w:val="single" w:sz="4" w:space="0" w:color="auto"/>
              <w:right w:val="single" w:sz="4" w:space="0" w:color="auto"/>
            </w:tcBorders>
          </w:tcPr>
          <w:p w:rsidR="00451A0C" w:rsidRPr="00BC3174" w:rsidRDefault="00451A0C" w:rsidP="00BC3174">
            <w:pPr>
              <w:pStyle w:val="aff9"/>
              <w:rPr>
                <w:sz w:val="24"/>
                <w:szCs w:val="24"/>
              </w:rPr>
            </w:pPr>
          </w:p>
        </w:tc>
        <w:tc>
          <w:tcPr>
            <w:tcW w:w="963" w:type="dxa"/>
            <w:vMerge/>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4"/>
                <w:szCs w:val="24"/>
              </w:rPr>
            </w:pP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всего</w:t>
            </w:r>
          </w:p>
          <w:p w:rsidR="00451A0C" w:rsidRPr="00BC3174" w:rsidRDefault="00451A0C" w:rsidP="00BC3174">
            <w:pPr>
              <w:pStyle w:val="aff9"/>
              <w:jc w:val="center"/>
              <w:rPr>
                <w:sz w:val="24"/>
                <w:szCs w:val="24"/>
              </w:rPr>
            </w:pPr>
            <w:r w:rsidRPr="00BC3174">
              <w:rPr>
                <w:sz w:val="24"/>
                <w:szCs w:val="24"/>
              </w:rPr>
              <w:t>(тыс. руб.)</w:t>
            </w:r>
          </w:p>
        </w:tc>
        <w:tc>
          <w:tcPr>
            <w:tcW w:w="1926"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на 1 жителя (1 застрахованное лицо) в год (руб.)</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всего</w:t>
            </w:r>
          </w:p>
          <w:p w:rsidR="00451A0C" w:rsidRPr="00BC3174" w:rsidRDefault="00451A0C" w:rsidP="00BC3174">
            <w:pPr>
              <w:pStyle w:val="aff9"/>
              <w:jc w:val="center"/>
              <w:rPr>
                <w:sz w:val="24"/>
                <w:szCs w:val="24"/>
              </w:rPr>
            </w:pPr>
            <w:r w:rsidRPr="00BC3174">
              <w:rPr>
                <w:sz w:val="24"/>
                <w:szCs w:val="24"/>
              </w:rPr>
              <w:t>(тыс. руб.)</w:t>
            </w:r>
          </w:p>
        </w:tc>
        <w:tc>
          <w:tcPr>
            <w:tcW w:w="1926"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на 1 жителя (1 застрахованное лицо) в год (руб.)</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всего</w:t>
            </w:r>
          </w:p>
          <w:p w:rsidR="00451A0C" w:rsidRPr="00BC3174" w:rsidRDefault="00451A0C" w:rsidP="00BC3174">
            <w:pPr>
              <w:pStyle w:val="aff9"/>
              <w:jc w:val="center"/>
              <w:rPr>
                <w:sz w:val="24"/>
                <w:szCs w:val="24"/>
              </w:rPr>
            </w:pPr>
            <w:r w:rsidRPr="00BC3174">
              <w:rPr>
                <w:sz w:val="24"/>
                <w:szCs w:val="24"/>
              </w:rPr>
              <w:t>(тыс. руб.)</w:t>
            </w:r>
          </w:p>
        </w:tc>
        <w:tc>
          <w:tcPr>
            <w:tcW w:w="1926"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4"/>
                <w:szCs w:val="24"/>
              </w:rPr>
            </w:pPr>
            <w:r w:rsidRPr="00BC3174">
              <w:rPr>
                <w:sz w:val="24"/>
                <w:szCs w:val="24"/>
              </w:rPr>
              <w:t>на 1 жителя (1 застрахованное лицо) в год (руб.)</w:t>
            </w:r>
          </w:p>
        </w:tc>
      </w:tr>
      <w:tr w:rsidR="00451A0C" w:rsidRPr="00BC3174">
        <w:tblPrEx>
          <w:tblCellMar>
            <w:top w:w="0" w:type="dxa"/>
            <w:bottom w:w="0" w:type="dxa"/>
          </w:tblCellMar>
        </w:tblPrEx>
        <w:tc>
          <w:tcPr>
            <w:tcW w:w="3853"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1</w:t>
            </w:r>
          </w:p>
        </w:tc>
        <w:tc>
          <w:tcPr>
            <w:tcW w:w="963"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2</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3</w:t>
            </w:r>
          </w:p>
        </w:tc>
        <w:tc>
          <w:tcPr>
            <w:tcW w:w="1926"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4</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5</w:t>
            </w:r>
          </w:p>
        </w:tc>
        <w:tc>
          <w:tcPr>
            <w:tcW w:w="1926"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6</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7</w:t>
            </w:r>
          </w:p>
        </w:tc>
        <w:tc>
          <w:tcPr>
            <w:tcW w:w="1926"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4"/>
                <w:szCs w:val="24"/>
              </w:rPr>
            </w:pPr>
            <w:r w:rsidRPr="00BC3174">
              <w:rPr>
                <w:sz w:val="24"/>
                <w:szCs w:val="24"/>
              </w:rPr>
              <w:t>8</w:t>
            </w:r>
          </w:p>
        </w:tc>
      </w:tr>
      <w:tr w:rsidR="00451A0C" w:rsidRPr="00BC3174">
        <w:tblPrEx>
          <w:tblCellMar>
            <w:top w:w="0" w:type="dxa"/>
            <w:bottom w:w="0" w:type="dxa"/>
          </w:tblCellMar>
        </w:tblPrEx>
        <w:tc>
          <w:tcPr>
            <w:tcW w:w="3853" w:type="dxa"/>
            <w:tcBorders>
              <w:top w:val="single" w:sz="4" w:space="0" w:color="auto"/>
              <w:bottom w:val="single" w:sz="4" w:space="0" w:color="auto"/>
              <w:right w:val="single" w:sz="4" w:space="0" w:color="auto"/>
            </w:tcBorders>
          </w:tcPr>
          <w:p w:rsidR="00451A0C" w:rsidRPr="00BC3174" w:rsidRDefault="00451A0C" w:rsidP="00BC3174">
            <w:pPr>
              <w:pStyle w:val="aff9"/>
              <w:rPr>
                <w:sz w:val="24"/>
                <w:szCs w:val="24"/>
              </w:rPr>
            </w:pPr>
            <w:r w:rsidRPr="00BC3174">
              <w:rPr>
                <w:sz w:val="24"/>
                <w:szCs w:val="24"/>
              </w:rPr>
              <w:t>Стоимость территориальной программы государственных гарантий, всего (сумма строк 02 + 03), в том числе:</w:t>
            </w:r>
          </w:p>
        </w:tc>
        <w:tc>
          <w:tcPr>
            <w:tcW w:w="963"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01</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13895369,1</w:t>
            </w:r>
          </w:p>
        </w:tc>
        <w:tc>
          <w:tcPr>
            <w:tcW w:w="1926"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12349,7</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15727179,5</w:t>
            </w:r>
          </w:p>
        </w:tc>
        <w:tc>
          <w:tcPr>
            <w:tcW w:w="1926"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13972,6</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16499951,3</w:t>
            </w:r>
          </w:p>
        </w:tc>
        <w:tc>
          <w:tcPr>
            <w:tcW w:w="1926"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4"/>
                <w:szCs w:val="24"/>
              </w:rPr>
            </w:pPr>
            <w:r w:rsidRPr="00BC3174">
              <w:rPr>
                <w:sz w:val="24"/>
                <w:szCs w:val="24"/>
              </w:rPr>
              <w:t>14655,6</w:t>
            </w:r>
          </w:p>
        </w:tc>
      </w:tr>
      <w:tr w:rsidR="00451A0C" w:rsidRPr="00BC3174">
        <w:tblPrEx>
          <w:tblCellMar>
            <w:top w:w="0" w:type="dxa"/>
            <w:bottom w:w="0" w:type="dxa"/>
          </w:tblCellMar>
        </w:tblPrEx>
        <w:tc>
          <w:tcPr>
            <w:tcW w:w="3853" w:type="dxa"/>
            <w:tcBorders>
              <w:top w:val="single" w:sz="4" w:space="0" w:color="auto"/>
              <w:bottom w:val="single" w:sz="4" w:space="0" w:color="auto"/>
              <w:right w:val="single" w:sz="4" w:space="0" w:color="auto"/>
            </w:tcBorders>
          </w:tcPr>
          <w:p w:rsidR="00451A0C" w:rsidRPr="00BC3174" w:rsidRDefault="00451A0C" w:rsidP="00BC3174">
            <w:pPr>
              <w:pStyle w:val="aff9"/>
              <w:rPr>
                <w:sz w:val="24"/>
                <w:szCs w:val="24"/>
              </w:rPr>
            </w:pPr>
            <w:r w:rsidRPr="00BC3174">
              <w:rPr>
                <w:sz w:val="24"/>
                <w:szCs w:val="24"/>
              </w:rPr>
              <w:t xml:space="preserve">I. Средства консолидированного бюджета субъекта Российской Федерации </w:t>
            </w:r>
            <w:hyperlink w:anchor="sub_10001" w:history="1">
              <w:r w:rsidRPr="00BC3174">
                <w:rPr>
                  <w:rStyle w:val="a4"/>
                  <w:rFonts w:cs="Arial"/>
                  <w:sz w:val="24"/>
                  <w:szCs w:val="24"/>
                </w:rPr>
                <w:t>*</w:t>
              </w:r>
            </w:hyperlink>
          </w:p>
        </w:tc>
        <w:tc>
          <w:tcPr>
            <w:tcW w:w="963"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02</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3897341,8</w:t>
            </w:r>
          </w:p>
        </w:tc>
        <w:tc>
          <w:tcPr>
            <w:tcW w:w="1926"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3488,6</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4055417,6</w:t>
            </w:r>
          </w:p>
        </w:tc>
        <w:tc>
          <w:tcPr>
            <w:tcW w:w="1926"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3628,1</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4221278,8</w:t>
            </w:r>
          </w:p>
        </w:tc>
        <w:tc>
          <w:tcPr>
            <w:tcW w:w="1926"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4"/>
                <w:szCs w:val="24"/>
              </w:rPr>
            </w:pPr>
            <w:r w:rsidRPr="00BC3174">
              <w:rPr>
                <w:sz w:val="24"/>
                <w:szCs w:val="24"/>
              </w:rPr>
              <w:t>3773,2</w:t>
            </w:r>
          </w:p>
        </w:tc>
      </w:tr>
      <w:tr w:rsidR="00451A0C" w:rsidRPr="00BC3174">
        <w:tblPrEx>
          <w:tblCellMar>
            <w:top w:w="0" w:type="dxa"/>
            <w:bottom w:w="0" w:type="dxa"/>
          </w:tblCellMar>
        </w:tblPrEx>
        <w:tc>
          <w:tcPr>
            <w:tcW w:w="3853" w:type="dxa"/>
            <w:tcBorders>
              <w:top w:val="single" w:sz="4" w:space="0" w:color="auto"/>
              <w:bottom w:val="single" w:sz="4" w:space="0" w:color="auto"/>
              <w:right w:val="single" w:sz="4" w:space="0" w:color="auto"/>
            </w:tcBorders>
          </w:tcPr>
          <w:p w:rsidR="00451A0C" w:rsidRPr="00BC3174" w:rsidRDefault="00451A0C" w:rsidP="00BC3174">
            <w:pPr>
              <w:pStyle w:val="aff9"/>
              <w:rPr>
                <w:sz w:val="24"/>
                <w:szCs w:val="24"/>
              </w:rPr>
            </w:pPr>
            <w:r w:rsidRPr="00BC3174">
              <w:rPr>
                <w:sz w:val="24"/>
                <w:szCs w:val="24"/>
              </w:rPr>
              <w:t xml:space="preserve">II. Стоимость территориальной программы ОМС всего </w:t>
            </w:r>
            <w:hyperlink w:anchor="sub_10002" w:history="1">
              <w:r w:rsidRPr="00BC3174">
                <w:rPr>
                  <w:rStyle w:val="a4"/>
                  <w:rFonts w:cs="Arial"/>
                  <w:sz w:val="24"/>
                  <w:szCs w:val="24"/>
                </w:rPr>
                <w:t>**</w:t>
              </w:r>
            </w:hyperlink>
            <w:r w:rsidRPr="00BC3174">
              <w:rPr>
                <w:sz w:val="24"/>
                <w:szCs w:val="24"/>
              </w:rPr>
              <w:t xml:space="preserve"> (сумма строк 04 + 08)</w:t>
            </w:r>
          </w:p>
        </w:tc>
        <w:tc>
          <w:tcPr>
            <w:tcW w:w="963"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03</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9998027,3</w:t>
            </w:r>
          </w:p>
        </w:tc>
        <w:tc>
          <w:tcPr>
            <w:tcW w:w="1926"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8861,1</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11671761,9</w:t>
            </w:r>
          </w:p>
        </w:tc>
        <w:tc>
          <w:tcPr>
            <w:tcW w:w="1926"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10344,5</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12278672,5</w:t>
            </w:r>
          </w:p>
        </w:tc>
        <w:tc>
          <w:tcPr>
            <w:tcW w:w="1926"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4"/>
                <w:szCs w:val="24"/>
              </w:rPr>
            </w:pPr>
            <w:r w:rsidRPr="00BC3174">
              <w:rPr>
                <w:sz w:val="24"/>
                <w:szCs w:val="24"/>
              </w:rPr>
              <w:t>10882,4</w:t>
            </w:r>
          </w:p>
        </w:tc>
      </w:tr>
      <w:tr w:rsidR="00451A0C" w:rsidRPr="00BC3174">
        <w:tblPrEx>
          <w:tblCellMar>
            <w:top w:w="0" w:type="dxa"/>
            <w:bottom w:w="0" w:type="dxa"/>
          </w:tblCellMar>
        </w:tblPrEx>
        <w:tc>
          <w:tcPr>
            <w:tcW w:w="3853" w:type="dxa"/>
            <w:tcBorders>
              <w:top w:val="single" w:sz="4" w:space="0" w:color="auto"/>
              <w:bottom w:val="single" w:sz="4" w:space="0" w:color="auto"/>
              <w:right w:val="single" w:sz="4" w:space="0" w:color="auto"/>
            </w:tcBorders>
          </w:tcPr>
          <w:p w:rsidR="00451A0C" w:rsidRPr="00BC3174" w:rsidRDefault="00451A0C" w:rsidP="00BC3174">
            <w:pPr>
              <w:pStyle w:val="aff9"/>
              <w:rPr>
                <w:sz w:val="24"/>
                <w:szCs w:val="24"/>
              </w:rPr>
            </w:pPr>
            <w:r w:rsidRPr="00BC3174">
              <w:rPr>
                <w:sz w:val="24"/>
                <w:szCs w:val="24"/>
              </w:rPr>
              <w:t xml:space="preserve">1. Стоимость территориальной программы ОМС за счет средств обязательного медицинского страхования в рамках базовой программы </w:t>
            </w:r>
            <w:hyperlink w:anchor="sub_10002" w:history="1">
              <w:r w:rsidRPr="00BC3174">
                <w:rPr>
                  <w:rStyle w:val="a4"/>
                  <w:rFonts w:cs="Arial"/>
                  <w:sz w:val="24"/>
                  <w:szCs w:val="24"/>
                </w:rPr>
                <w:t>**</w:t>
              </w:r>
            </w:hyperlink>
            <w:r w:rsidRPr="00BC3174">
              <w:rPr>
                <w:sz w:val="24"/>
                <w:szCs w:val="24"/>
              </w:rPr>
              <w:t xml:space="preserve"> (сумма строк 05 + 06 + 07), в том числе:</w:t>
            </w:r>
          </w:p>
        </w:tc>
        <w:tc>
          <w:tcPr>
            <w:tcW w:w="963"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04</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9990845,6</w:t>
            </w:r>
          </w:p>
        </w:tc>
        <w:tc>
          <w:tcPr>
            <w:tcW w:w="1926"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8854,7</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11664580,2</w:t>
            </w:r>
          </w:p>
        </w:tc>
        <w:tc>
          <w:tcPr>
            <w:tcW w:w="1926"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10338,1</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12271490,8</w:t>
            </w:r>
          </w:p>
        </w:tc>
        <w:tc>
          <w:tcPr>
            <w:tcW w:w="1926"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4"/>
                <w:szCs w:val="24"/>
              </w:rPr>
            </w:pPr>
            <w:r w:rsidRPr="00BC3174">
              <w:rPr>
                <w:sz w:val="24"/>
                <w:szCs w:val="24"/>
              </w:rPr>
              <w:t>10876,0</w:t>
            </w:r>
          </w:p>
        </w:tc>
      </w:tr>
      <w:tr w:rsidR="00451A0C" w:rsidRPr="00BC3174">
        <w:tblPrEx>
          <w:tblCellMar>
            <w:top w:w="0" w:type="dxa"/>
            <w:bottom w:w="0" w:type="dxa"/>
          </w:tblCellMar>
        </w:tblPrEx>
        <w:tc>
          <w:tcPr>
            <w:tcW w:w="3853" w:type="dxa"/>
            <w:tcBorders>
              <w:top w:val="single" w:sz="4" w:space="0" w:color="auto"/>
              <w:bottom w:val="single" w:sz="4" w:space="0" w:color="auto"/>
              <w:right w:val="single" w:sz="4" w:space="0" w:color="auto"/>
            </w:tcBorders>
          </w:tcPr>
          <w:p w:rsidR="00451A0C" w:rsidRPr="00BC3174" w:rsidRDefault="00451A0C" w:rsidP="00BC3174">
            <w:pPr>
              <w:pStyle w:val="aff9"/>
              <w:rPr>
                <w:sz w:val="24"/>
                <w:szCs w:val="24"/>
              </w:rPr>
            </w:pPr>
            <w:r w:rsidRPr="00BC3174">
              <w:rPr>
                <w:sz w:val="24"/>
                <w:szCs w:val="24"/>
              </w:rPr>
              <w:t xml:space="preserve">1.1. Субвенции из бюджета ФОМС </w:t>
            </w:r>
            <w:hyperlink w:anchor="sub_10002" w:history="1">
              <w:r w:rsidRPr="00BC3174">
                <w:rPr>
                  <w:rStyle w:val="a4"/>
                  <w:rFonts w:cs="Arial"/>
                  <w:sz w:val="24"/>
                  <w:szCs w:val="24"/>
                </w:rPr>
                <w:t>**</w:t>
              </w:r>
            </w:hyperlink>
          </w:p>
        </w:tc>
        <w:tc>
          <w:tcPr>
            <w:tcW w:w="963"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05</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9988504,7</w:t>
            </w:r>
          </w:p>
        </w:tc>
        <w:tc>
          <w:tcPr>
            <w:tcW w:w="1926"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8852,6</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11662126,9</w:t>
            </w:r>
          </w:p>
        </w:tc>
        <w:tc>
          <w:tcPr>
            <w:tcW w:w="1926"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10335,9</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12268932,0</w:t>
            </w:r>
          </w:p>
        </w:tc>
        <w:tc>
          <w:tcPr>
            <w:tcW w:w="1926"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4"/>
                <w:szCs w:val="24"/>
              </w:rPr>
            </w:pPr>
            <w:r w:rsidRPr="00BC3174">
              <w:rPr>
                <w:sz w:val="24"/>
                <w:szCs w:val="24"/>
              </w:rPr>
              <w:t>10873,7</w:t>
            </w:r>
          </w:p>
        </w:tc>
      </w:tr>
      <w:tr w:rsidR="00451A0C" w:rsidRPr="00BC3174">
        <w:tblPrEx>
          <w:tblCellMar>
            <w:top w:w="0" w:type="dxa"/>
            <w:bottom w:w="0" w:type="dxa"/>
          </w:tblCellMar>
        </w:tblPrEx>
        <w:tc>
          <w:tcPr>
            <w:tcW w:w="3853" w:type="dxa"/>
            <w:tcBorders>
              <w:top w:val="single" w:sz="4" w:space="0" w:color="auto"/>
              <w:bottom w:val="single" w:sz="4" w:space="0" w:color="auto"/>
              <w:right w:val="single" w:sz="4" w:space="0" w:color="auto"/>
            </w:tcBorders>
          </w:tcPr>
          <w:p w:rsidR="00451A0C" w:rsidRPr="00BC3174" w:rsidRDefault="00451A0C" w:rsidP="00BC3174">
            <w:pPr>
              <w:pStyle w:val="aff9"/>
              <w:rPr>
                <w:sz w:val="24"/>
                <w:szCs w:val="24"/>
              </w:rPr>
            </w:pPr>
            <w:r w:rsidRPr="00BC3174">
              <w:rPr>
                <w:sz w:val="24"/>
                <w:szCs w:val="24"/>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963"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06</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w:t>
            </w:r>
          </w:p>
        </w:tc>
        <w:tc>
          <w:tcPr>
            <w:tcW w:w="1926"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w:t>
            </w:r>
          </w:p>
        </w:tc>
        <w:tc>
          <w:tcPr>
            <w:tcW w:w="1926"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w:t>
            </w:r>
          </w:p>
        </w:tc>
        <w:tc>
          <w:tcPr>
            <w:tcW w:w="1926"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4"/>
                <w:szCs w:val="24"/>
              </w:rPr>
            </w:pPr>
            <w:r w:rsidRPr="00BC3174">
              <w:rPr>
                <w:sz w:val="24"/>
                <w:szCs w:val="24"/>
              </w:rPr>
              <w:t>-</w:t>
            </w:r>
          </w:p>
        </w:tc>
      </w:tr>
      <w:tr w:rsidR="00451A0C" w:rsidRPr="00BC3174">
        <w:tblPrEx>
          <w:tblCellMar>
            <w:top w:w="0" w:type="dxa"/>
            <w:bottom w:w="0" w:type="dxa"/>
          </w:tblCellMar>
        </w:tblPrEx>
        <w:tc>
          <w:tcPr>
            <w:tcW w:w="3853" w:type="dxa"/>
            <w:tcBorders>
              <w:top w:val="single" w:sz="4" w:space="0" w:color="auto"/>
              <w:bottom w:val="single" w:sz="4" w:space="0" w:color="auto"/>
              <w:right w:val="single" w:sz="4" w:space="0" w:color="auto"/>
            </w:tcBorders>
          </w:tcPr>
          <w:p w:rsidR="00451A0C" w:rsidRPr="00BC3174" w:rsidRDefault="00451A0C" w:rsidP="00BC3174">
            <w:pPr>
              <w:pStyle w:val="aff9"/>
              <w:rPr>
                <w:sz w:val="24"/>
                <w:szCs w:val="24"/>
              </w:rPr>
            </w:pPr>
            <w:r w:rsidRPr="00BC3174">
              <w:rPr>
                <w:sz w:val="24"/>
                <w:szCs w:val="24"/>
              </w:rPr>
              <w:t>1.3. Прочие поступления</w:t>
            </w:r>
          </w:p>
        </w:tc>
        <w:tc>
          <w:tcPr>
            <w:tcW w:w="963"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07</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2340,9</w:t>
            </w:r>
          </w:p>
        </w:tc>
        <w:tc>
          <w:tcPr>
            <w:tcW w:w="1926"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2,1</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2453,3</w:t>
            </w:r>
          </w:p>
        </w:tc>
        <w:tc>
          <w:tcPr>
            <w:tcW w:w="1926"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2,2</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2558,8</w:t>
            </w:r>
          </w:p>
        </w:tc>
        <w:tc>
          <w:tcPr>
            <w:tcW w:w="1926"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4"/>
                <w:szCs w:val="24"/>
              </w:rPr>
            </w:pPr>
            <w:r w:rsidRPr="00BC3174">
              <w:rPr>
                <w:sz w:val="24"/>
                <w:szCs w:val="24"/>
              </w:rPr>
              <w:t>2,3</w:t>
            </w:r>
          </w:p>
        </w:tc>
      </w:tr>
      <w:tr w:rsidR="00451A0C" w:rsidRPr="00BC3174">
        <w:tblPrEx>
          <w:tblCellMar>
            <w:top w:w="0" w:type="dxa"/>
            <w:bottom w:w="0" w:type="dxa"/>
          </w:tblCellMar>
        </w:tblPrEx>
        <w:tc>
          <w:tcPr>
            <w:tcW w:w="3853" w:type="dxa"/>
            <w:tcBorders>
              <w:top w:val="single" w:sz="4" w:space="0" w:color="auto"/>
              <w:bottom w:val="single" w:sz="4" w:space="0" w:color="auto"/>
              <w:right w:val="single" w:sz="4" w:space="0" w:color="auto"/>
            </w:tcBorders>
          </w:tcPr>
          <w:p w:rsidR="00451A0C" w:rsidRPr="00BC3174" w:rsidRDefault="00451A0C" w:rsidP="00BC3174">
            <w:pPr>
              <w:pStyle w:val="aff9"/>
              <w:rPr>
                <w:sz w:val="24"/>
                <w:szCs w:val="24"/>
              </w:rPr>
            </w:pPr>
            <w:r w:rsidRPr="00BC3174">
              <w:rPr>
                <w:sz w:val="24"/>
                <w:szCs w:val="24"/>
              </w:rPr>
              <w:t xml:space="preserve">2. Межбюджетные трансферты </w:t>
            </w:r>
            <w:r w:rsidRPr="00BC3174">
              <w:rPr>
                <w:sz w:val="24"/>
                <w:szCs w:val="24"/>
              </w:rPr>
              <w:lastRenderedPageBreak/>
              <w:t>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963"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lastRenderedPageBreak/>
              <w:t>08</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7181,7</w:t>
            </w:r>
          </w:p>
        </w:tc>
        <w:tc>
          <w:tcPr>
            <w:tcW w:w="1926"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6,4</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7181,7</w:t>
            </w:r>
          </w:p>
        </w:tc>
        <w:tc>
          <w:tcPr>
            <w:tcW w:w="1926"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6,4</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7181,7</w:t>
            </w:r>
          </w:p>
        </w:tc>
        <w:tc>
          <w:tcPr>
            <w:tcW w:w="1926"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4"/>
                <w:szCs w:val="24"/>
              </w:rPr>
            </w:pPr>
            <w:r w:rsidRPr="00BC3174">
              <w:rPr>
                <w:sz w:val="24"/>
                <w:szCs w:val="24"/>
              </w:rPr>
              <w:t>6,4</w:t>
            </w:r>
          </w:p>
        </w:tc>
      </w:tr>
      <w:tr w:rsidR="00451A0C" w:rsidRPr="00BC3174">
        <w:tblPrEx>
          <w:tblCellMar>
            <w:top w:w="0" w:type="dxa"/>
            <w:bottom w:w="0" w:type="dxa"/>
          </w:tblCellMar>
        </w:tblPrEx>
        <w:tc>
          <w:tcPr>
            <w:tcW w:w="3853" w:type="dxa"/>
            <w:tcBorders>
              <w:top w:val="single" w:sz="4" w:space="0" w:color="auto"/>
              <w:bottom w:val="single" w:sz="4" w:space="0" w:color="auto"/>
              <w:right w:val="single" w:sz="4" w:space="0" w:color="auto"/>
            </w:tcBorders>
          </w:tcPr>
          <w:p w:rsidR="00451A0C" w:rsidRPr="00BC3174" w:rsidRDefault="00451A0C" w:rsidP="00BC3174">
            <w:pPr>
              <w:pStyle w:val="aff9"/>
              <w:rPr>
                <w:sz w:val="24"/>
                <w:szCs w:val="24"/>
              </w:rPr>
            </w:pPr>
            <w:r w:rsidRPr="00BC3174">
              <w:rPr>
                <w:sz w:val="24"/>
                <w:szCs w:val="24"/>
              </w:rP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помощи</w:t>
            </w:r>
          </w:p>
        </w:tc>
        <w:tc>
          <w:tcPr>
            <w:tcW w:w="963"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09</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7181,7</w:t>
            </w:r>
          </w:p>
        </w:tc>
        <w:tc>
          <w:tcPr>
            <w:tcW w:w="1926"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6,4</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7181,7</w:t>
            </w:r>
          </w:p>
        </w:tc>
        <w:tc>
          <w:tcPr>
            <w:tcW w:w="1926"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6,4</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7181,7</w:t>
            </w:r>
          </w:p>
        </w:tc>
        <w:tc>
          <w:tcPr>
            <w:tcW w:w="1926"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4"/>
                <w:szCs w:val="24"/>
              </w:rPr>
            </w:pPr>
            <w:r w:rsidRPr="00BC3174">
              <w:rPr>
                <w:sz w:val="24"/>
                <w:szCs w:val="24"/>
              </w:rPr>
              <w:t>6,4</w:t>
            </w:r>
          </w:p>
        </w:tc>
      </w:tr>
      <w:tr w:rsidR="00451A0C" w:rsidRPr="00BC3174">
        <w:tblPrEx>
          <w:tblCellMar>
            <w:top w:w="0" w:type="dxa"/>
            <w:bottom w:w="0" w:type="dxa"/>
          </w:tblCellMar>
        </w:tblPrEx>
        <w:tc>
          <w:tcPr>
            <w:tcW w:w="3853" w:type="dxa"/>
            <w:tcBorders>
              <w:top w:val="single" w:sz="4" w:space="0" w:color="auto"/>
              <w:bottom w:val="single" w:sz="4" w:space="0" w:color="auto"/>
              <w:right w:val="single" w:sz="4" w:space="0" w:color="auto"/>
            </w:tcBorders>
          </w:tcPr>
          <w:p w:rsidR="00451A0C" w:rsidRPr="00BC3174" w:rsidRDefault="00451A0C" w:rsidP="00BC3174">
            <w:pPr>
              <w:pStyle w:val="aff9"/>
              <w:rPr>
                <w:sz w:val="24"/>
                <w:szCs w:val="24"/>
              </w:rPr>
            </w:pPr>
            <w:r w:rsidRPr="00BC3174">
              <w:rPr>
                <w:sz w:val="24"/>
                <w:szCs w:val="24"/>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63"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10</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w:t>
            </w:r>
          </w:p>
        </w:tc>
        <w:tc>
          <w:tcPr>
            <w:tcW w:w="1926"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w:t>
            </w:r>
          </w:p>
        </w:tc>
        <w:tc>
          <w:tcPr>
            <w:tcW w:w="1926"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w:t>
            </w:r>
          </w:p>
        </w:tc>
        <w:tc>
          <w:tcPr>
            <w:tcW w:w="156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4"/>
                <w:szCs w:val="24"/>
              </w:rPr>
            </w:pPr>
            <w:r w:rsidRPr="00BC3174">
              <w:rPr>
                <w:sz w:val="24"/>
                <w:szCs w:val="24"/>
              </w:rPr>
              <w:t>-</w:t>
            </w:r>
          </w:p>
        </w:tc>
        <w:tc>
          <w:tcPr>
            <w:tcW w:w="1926"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4"/>
                <w:szCs w:val="24"/>
              </w:rPr>
            </w:pPr>
            <w:r w:rsidRPr="00BC3174">
              <w:rPr>
                <w:sz w:val="24"/>
                <w:szCs w:val="24"/>
              </w:rPr>
              <w:t>-</w:t>
            </w:r>
          </w:p>
        </w:tc>
      </w:tr>
    </w:tbl>
    <w:p w:rsidR="00451A0C" w:rsidRPr="00BC3174" w:rsidRDefault="00451A0C" w:rsidP="00BC3174">
      <w:pPr>
        <w:rPr>
          <w:sz w:val="22"/>
          <w:szCs w:val="22"/>
        </w:rPr>
      </w:pPr>
    </w:p>
    <w:p w:rsidR="00451A0C" w:rsidRPr="00BC3174" w:rsidRDefault="00451A0C" w:rsidP="00BC3174">
      <w:pPr>
        <w:ind w:firstLine="0"/>
        <w:jc w:val="left"/>
        <w:rPr>
          <w:sz w:val="22"/>
          <w:szCs w:val="22"/>
        </w:rPr>
        <w:sectPr w:rsidR="00451A0C" w:rsidRPr="00BC3174" w:rsidSect="00BC3174">
          <w:pgSz w:w="16837" w:h="11905" w:orient="landscape"/>
          <w:pgMar w:top="426" w:right="800" w:bottom="426" w:left="800" w:header="720" w:footer="720" w:gutter="0"/>
          <w:cols w:space="720"/>
          <w:noEndnote/>
        </w:sectPr>
      </w:pPr>
    </w:p>
    <w:p w:rsidR="00451A0C" w:rsidRPr="00BC3174" w:rsidRDefault="00451A0C" w:rsidP="00BC3174">
      <w:pPr>
        <w:rPr>
          <w:sz w:val="22"/>
          <w:szCs w:val="22"/>
        </w:rPr>
      </w:pPr>
      <w:bookmarkStart w:id="28" w:name="sub_10001"/>
      <w:r w:rsidRPr="00BC3174">
        <w:rPr>
          <w:rStyle w:val="a3"/>
          <w:bCs/>
          <w:sz w:val="22"/>
          <w:szCs w:val="22"/>
        </w:rPr>
        <w:lastRenderedPageBreak/>
        <w:t>*</w:t>
      </w:r>
      <w:r w:rsidRPr="00BC3174">
        <w:rPr>
          <w:sz w:val="22"/>
          <w:szCs w:val="22"/>
        </w:rPr>
        <w:t xml:space="preserve">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(стоки 06 и 10).</w:t>
      </w:r>
    </w:p>
    <w:p w:rsidR="00451A0C" w:rsidRPr="00BC3174" w:rsidRDefault="00451A0C" w:rsidP="00BC3174">
      <w:pPr>
        <w:rPr>
          <w:sz w:val="22"/>
          <w:szCs w:val="22"/>
        </w:rPr>
      </w:pPr>
      <w:bookmarkStart w:id="29" w:name="sub_10002"/>
      <w:bookmarkEnd w:id="28"/>
      <w:r w:rsidRPr="00BC3174">
        <w:rPr>
          <w:rStyle w:val="a3"/>
          <w:bCs/>
          <w:sz w:val="22"/>
          <w:szCs w:val="22"/>
        </w:rPr>
        <w:t>**</w:t>
      </w:r>
      <w:r w:rsidRPr="00BC3174">
        <w:rPr>
          <w:sz w:val="22"/>
          <w:szCs w:val="22"/>
        </w:rPr>
        <w:t xml:space="preserve">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bookmarkEnd w:id="29"/>
    <w:p w:rsidR="00451A0C" w:rsidRPr="00BC3174" w:rsidRDefault="00451A0C" w:rsidP="00BC317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6"/>
        <w:gridCol w:w="1869"/>
        <w:gridCol w:w="2359"/>
      </w:tblGrid>
      <w:tr w:rsidR="00451A0C" w:rsidRPr="00BC3174">
        <w:tblPrEx>
          <w:tblCellMar>
            <w:top w:w="0" w:type="dxa"/>
            <w:bottom w:w="0" w:type="dxa"/>
          </w:tblCellMar>
        </w:tblPrEx>
        <w:tc>
          <w:tcPr>
            <w:tcW w:w="6166"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Справочно</w:t>
            </w:r>
          </w:p>
        </w:tc>
        <w:tc>
          <w:tcPr>
            <w:tcW w:w="1869"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всего</w:t>
            </w:r>
          </w:p>
          <w:p w:rsidR="00451A0C" w:rsidRPr="00BC3174" w:rsidRDefault="00451A0C" w:rsidP="00BC3174">
            <w:pPr>
              <w:pStyle w:val="aff9"/>
              <w:jc w:val="center"/>
              <w:rPr>
                <w:sz w:val="22"/>
                <w:szCs w:val="22"/>
              </w:rPr>
            </w:pPr>
            <w:r w:rsidRPr="00BC3174">
              <w:rPr>
                <w:sz w:val="22"/>
                <w:szCs w:val="22"/>
              </w:rPr>
              <w:t>(тыс. руб.)</w:t>
            </w:r>
          </w:p>
        </w:tc>
        <w:tc>
          <w:tcPr>
            <w:tcW w:w="2359"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на 1 застрахованное лицо (руб.)</w:t>
            </w:r>
          </w:p>
        </w:tc>
      </w:tr>
      <w:tr w:rsidR="00451A0C" w:rsidRPr="00BC3174">
        <w:tblPrEx>
          <w:tblCellMar>
            <w:top w:w="0" w:type="dxa"/>
            <w:bottom w:w="0" w:type="dxa"/>
          </w:tblCellMar>
        </w:tblPrEx>
        <w:tc>
          <w:tcPr>
            <w:tcW w:w="6166" w:type="dxa"/>
            <w:tcBorders>
              <w:top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Расходы на обеспечение выполнения ТФОМС своих функций</w:t>
            </w:r>
          </w:p>
        </w:tc>
        <w:tc>
          <w:tcPr>
            <w:tcW w:w="1869"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48941,1</w:t>
            </w:r>
          </w:p>
        </w:tc>
        <w:tc>
          <w:tcPr>
            <w:tcW w:w="2359"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43,4</w:t>
            </w:r>
          </w:p>
        </w:tc>
      </w:tr>
    </w:tbl>
    <w:p w:rsidR="00451A0C" w:rsidRPr="00BC3174" w:rsidRDefault="00451A0C" w:rsidP="00BC3174">
      <w:pPr>
        <w:rPr>
          <w:sz w:val="22"/>
          <w:szCs w:val="22"/>
        </w:rPr>
      </w:pPr>
    </w:p>
    <w:p w:rsidR="00451A0C" w:rsidRPr="00BC3174" w:rsidRDefault="00451A0C" w:rsidP="00BC3174">
      <w:pPr>
        <w:ind w:firstLine="698"/>
        <w:jc w:val="right"/>
        <w:rPr>
          <w:sz w:val="22"/>
          <w:szCs w:val="22"/>
        </w:rPr>
      </w:pPr>
      <w:bookmarkStart w:id="30" w:name="sub_20000"/>
      <w:r w:rsidRPr="00BC3174">
        <w:rPr>
          <w:rStyle w:val="a3"/>
          <w:bCs/>
          <w:sz w:val="22"/>
          <w:szCs w:val="22"/>
        </w:rPr>
        <w:t>Приложение 2</w:t>
      </w:r>
      <w:r w:rsidRPr="00BC3174">
        <w:rPr>
          <w:rStyle w:val="a3"/>
          <w:bCs/>
          <w:sz w:val="22"/>
          <w:szCs w:val="22"/>
        </w:rPr>
        <w:br/>
        <w:t xml:space="preserve">к </w:t>
      </w:r>
      <w:hyperlink w:anchor="sub_1000" w:history="1">
        <w:r w:rsidRPr="00BC3174">
          <w:rPr>
            <w:rStyle w:val="a4"/>
            <w:rFonts w:cs="Arial"/>
            <w:sz w:val="22"/>
            <w:szCs w:val="22"/>
          </w:rPr>
          <w:t>территориальной программе</w:t>
        </w:r>
      </w:hyperlink>
      <w:r w:rsidRPr="00BC3174">
        <w:rPr>
          <w:rStyle w:val="a3"/>
          <w:bCs/>
          <w:sz w:val="22"/>
          <w:szCs w:val="22"/>
        </w:rPr>
        <w:br/>
        <w:t>государственных гарантий</w:t>
      </w:r>
      <w:r w:rsidRPr="00BC3174">
        <w:rPr>
          <w:rStyle w:val="a3"/>
          <w:bCs/>
          <w:sz w:val="22"/>
          <w:szCs w:val="22"/>
        </w:rPr>
        <w:br/>
        <w:t>бесплатного оказания гражданам</w:t>
      </w:r>
      <w:r w:rsidRPr="00BC3174">
        <w:rPr>
          <w:rStyle w:val="a3"/>
          <w:bCs/>
          <w:sz w:val="22"/>
          <w:szCs w:val="22"/>
        </w:rPr>
        <w:br/>
        <w:t>медицинской помощи на 2017 год</w:t>
      </w:r>
      <w:r w:rsidRPr="00BC3174">
        <w:rPr>
          <w:rStyle w:val="a3"/>
          <w:bCs/>
          <w:sz w:val="22"/>
          <w:szCs w:val="22"/>
        </w:rPr>
        <w:br/>
        <w:t>и на плановый период</w:t>
      </w:r>
      <w:r w:rsidRPr="00BC3174">
        <w:rPr>
          <w:rStyle w:val="a3"/>
          <w:bCs/>
          <w:sz w:val="22"/>
          <w:szCs w:val="22"/>
        </w:rPr>
        <w:br/>
        <w:t>2018 и 2019 годов</w:t>
      </w:r>
    </w:p>
    <w:bookmarkEnd w:id="30"/>
    <w:p w:rsidR="00451A0C" w:rsidRPr="00BC3174" w:rsidRDefault="00451A0C" w:rsidP="00BC3174">
      <w:pPr>
        <w:rPr>
          <w:sz w:val="22"/>
          <w:szCs w:val="22"/>
        </w:rPr>
      </w:pPr>
    </w:p>
    <w:p w:rsidR="00451A0C" w:rsidRPr="00BC3174" w:rsidRDefault="00451A0C" w:rsidP="00BC3174">
      <w:pPr>
        <w:pStyle w:val="1"/>
        <w:spacing w:before="0" w:after="0"/>
        <w:rPr>
          <w:sz w:val="22"/>
          <w:szCs w:val="22"/>
        </w:rPr>
      </w:pPr>
      <w:r w:rsidRPr="00BC3174">
        <w:rPr>
          <w:sz w:val="22"/>
          <w:szCs w:val="22"/>
        </w:rPr>
        <w:t>Утвержденная стоимость</w:t>
      </w:r>
      <w:r w:rsidRPr="00BC3174">
        <w:rPr>
          <w:sz w:val="22"/>
          <w:szCs w:val="22"/>
        </w:rPr>
        <w:br/>
        <w:t>территориальной программы государственных гарантий бесплатного оказания гражданам медицинской помощи по условиям ее оказания на 2017 год</w:t>
      </w:r>
    </w:p>
    <w:p w:rsidR="00451A0C" w:rsidRPr="00BC3174" w:rsidRDefault="00451A0C" w:rsidP="00BC3174">
      <w:pPr>
        <w:rPr>
          <w:sz w:val="22"/>
          <w:szCs w:val="22"/>
        </w:rPr>
      </w:pPr>
    </w:p>
    <w:p w:rsidR="00451A0C" w:rsidRPr="00BC3174" w:rsidRDefault="00451A0C" w:rsidP="00BC3174">
      <w:pPr>
        <w:ind w:firstLine="0"/>
        <w:jc w:val="left"/>
        <w:rPr>
          <w:sz w:val="22"/>
          <w:szCs w:val="22"/>
        </w:rPr>
        <w:sectPr w:rsidR="00451A0C" w:rsidRPr="00BC3174">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6"/>
        <w:gridCol w:w="686"/>
        <w:gridCol w:w="784"/>
        <w:gridCol w:w="784"/>
        <w:gridCol w:w="1274"/>
        <w:gridCol w:w="2058"/>
        <w:gridCol w:w="2058"/>
        <w:gridCol w:w="1274"/>
        <w:gridCol w:w="1274"/>
        <w:gridCol w:w="1274"/>
        <w:gridCol w:w="1274"/>
        <w:gridCol w:w="1274"/>
      </w:tblGrid>
      <w:tr w:rsidR="00451A0C" w:rsidRPr="00BC3174">
        <w:tblPrEx>
          <w:tblCellMar>
            <w:top w:w="0" w:type="dxa"/>
            <w:bottom w:w="0" w:type="dxa"/>
          </w:tblCellMar>
        </w:tblPrEx>
        <w:tc>
          <w:tcPr>
            <w:tcW w:w="2646" w:type="dxa"/>
            <w:gridSpan w:val="3"/>
            <w:vMerge w:val="restart"/>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784" w:type="dxa"/>
            <w:vMerge w:val="restart"/>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N строки</w:t>
            </w:r>
          </w:p>
        </w:tc>
        <w:tc>
          <w:tcPr>
            <w:tcW w:w="1274" w:type="dxa"/>
            <w:vMerge w:val="restart"/>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Единица измерения</w:t>
            </w:r>
          </w:p>
        </w:tc>
        <w:tc>
          <w:tcPr>
            <w:tcW w:w="2058" w:type="dxa"/>
            <w:vMerge w:val="restart"/>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2058" w:type="dxa"/>
            <w:vMerge w:val="restart"/>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Стоимость единицы объема медицинской помощи (норматив финансовых затрат на единицу объема предоставления медицинской помощи)</w:t>
            </w:r>
          </w:p>
        </w:tc>
        <w:tc>
          <w:tcPr>
            <w:tcW w:w="2548" w:type="dxa"/>
            <w:gridSpan w:val="2"/>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Подушевые нормативы финансирования территориальной программы</w:t>
            </w:r>
          </w:p>
        </w:tc>
        <w:tc>
          <w:tcPr>
            <w:tcW w:w="3822" w:type="dxa"/>
            <w:gridSpan w:val="3"/>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Стоимость территориальной программы по источникам ее финансового обеспечения</w:t>
            </w:r>
          </w:p>
        </w:tc>
      </w:tr>
      <w:tr w:rsidR="00451A0C" w:rsidRPr="00BC3174">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784" w:type="dxa"/>
            <w:vMerge/>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2058" w:type="dxa"/>
            <w:vMerge/>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2058" w:type="dxa"/>
            <w:vMerge/>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2548" w:type="dxa"/>
            <w:gridSpan w:val="2"/>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руб.</w:t>
            </w:r>
          </w:p>
        </w:tc>
        <w:tc>
          <w:tcPr>
            <w:tcW w:w="3822" w:type="dxa"/>
            <w:gridSpan w:val="3"/>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тыс. руб.</w:t>
            </w:r>
          </w:p>
        </w:tc>
      </w:tr>
      <w:tr w:rsidR="00451A0C" w:rsidRPr="00BC3174">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784" w:type="dxa"/>
            <w:vMerge/>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1274" w:type="dxa"/>
            <w:vMerge/>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2058" w:type="dxa"/>
            <w:vMerge/>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2058" w:type="dxa"/>
            <w:vMerge/>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за счет средств бюджета субъекта РФ</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за счет средств ОМС</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за счет средств бюджета субъекта РФ</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средства ОМС</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в %</w:t>
            </w:r>
          </w:p>
          <w:p w:rsidR="00451A0C" w:rsidRPr="00BC3174" w:rsidRDefault="00451A0C" w:rsidP="00BC3174">
            <w:pPr>
              <w:pStyle w:val="aff9"/>
              <w:jc w:val="center"/>
              <w:rPr>
                <w:sz w:val="22"/>
                <w:szCs w:val="22"/>
              </w:rPr>
            </w:pPr>
            <w:r w:rsidRPr="00BC3174">
              <w:rPr>
                <w:sz w:val="22"/>
                <w:szCs w:val="22"/>
              </w:rPr>
              <w:t>к итогу</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4</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5</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6</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7</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8</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9</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10</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I. Медицинская помощь, предоставляемая за счет консолидированного бюджета субъекта Российской Федерации, в том числе *</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01</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3488,6</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3897341,8</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28,0</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1. Скорая, в том числе специализированная, медицинская помощь, не включенная в территориальную программу ОМС, в том числе</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02</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вызов</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0,008</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4075,3</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32,6</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36422,3</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не идентифицированным и не застрахованным в системе ОМС лицам</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03</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вызов</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vMerge w:val="restart"/>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2. Медицинская помощь в амбулаторных условиях, в том числе</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04</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посещение с профилактическими и иными целями</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0,7</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403,9</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282,7</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315856,1</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05</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обращение</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0,2</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1171,6</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234,3</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261774,1</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vMerge w:val="restart"/>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lastRenderedPageBreak/>
              <w:t>не идентифицированным и не застрахованным в системе ОМС лицам</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06</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посещение с профилактическими и иными целями</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07</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обращение</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3. Специализированная медицинская помощь в стационарных условиях, в том числе</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08</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случай госпитализации</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0,0162</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69276,8</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1122,3</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1253776,6</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не идентифицированным и не застрахованным в системе ОМС лицам</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09</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случай госпитализации</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4. Медицинская помощь в условиях дневного стационара, в том числе</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случай лечения</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0,0036</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11957,9</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43,0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48092,2</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не идентифицированным и не застрахованным в системе ОМС лицам</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11</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случай лечения</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Х</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5. Паллиативная медицинская помощь</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12</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к./день</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0,092</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1856,5</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170,8</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190809,5</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6. Иные государственные и муниципальные услуги (работы)</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13</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1595,93</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1782916,0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7. Высокотехнологичная медицинская помощь, оказываемая в медицинских организациях субъекта РФ</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14</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случай госпитализации</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0,0001</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68879,7</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6,89</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7695,0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 xml:space="preserve">II. Средства консолидированного бюджета субъекта Российской Федерации на содержание медицинских </w:t>
            </w:r>
            <w:r w:rsidRPr="00BC3174">
              <w:rPr>
                <w:sz w:val="22"/>
                <w:szCs w:val="22"/>
              </w:rPr>
              <w:lastRenderedPageBreak/>
              <w:t xml:space="preserve">организаций, работающих в системе ОМС </w:t>
            </w:r>
            <w:hyperlink w:anchor="sub_20002" w:history="1">
              <w:r w:rsidRPr="00BC3174">
                <w:rPr>
                  <w:rStyle w:val="a4"/>
                  <w:rFonts w:cs="Arial"/>
                  <w:sz w:val="22"/>
                  <w:szCs w:val="22"/>
                </w:rPr>
                <w:t>**</w:t>
              </w:r>
            </w:hyperlink>
            <w:r w:rsidRPr="00BC3174">
              <w:rPr>
                <w:sz w:val="22"/>
                <w:szCs w:val="22"/>
              </w:rPr>
              <w:t>, в том числе на приобретение:</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lastRenderedPageBreak/>
              <w:t>15</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0</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lastRenderedPageBreak/>
              <w:t>- санитарного транспорта</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16</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 КТ</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17</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 МРТ</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18</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 иного медицинского оборудования</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19</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III. Медицинская помощь в рамках территориальной программы ОМС:</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8896,0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10037445,8</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72,0</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 скорая медицинская помощь (сумма строк 27 + 32)</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21</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вызов</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0,3</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1819,5</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545,85</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615888,01</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1176" w:type="dxa"/>
            <w:vMerge w:val="restart"/>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 медицинская помощь в амбулаторных условиях</w:t>
            </w:r>
          </w:p>
        </w:tc>
        <w:tc>
          <w:tcPr>
            <w:tcW w:w="686" w:type="dxa"/>
            <w:vMerge w:val="restart"/>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сумма строк</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29.1 + 34.1</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22.1</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посещение с профилактическими и иными целями</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2,35</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376,2</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884,07</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997505,02</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1176" w:type="dxa"/>
            <w:vMerge/>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686" w:type="dxa"/>
            <w:vMerge/>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29.2 + 34.2</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22.2</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посещение по неотложной медицинской помощи</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0,56</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481,6</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269,70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304300,69</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1176" w:type="dxa"/>
            <w:vMerge/>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686" w:type="dxa"/>
            <w:vMerge/>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29.3 + 34.3</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22.3</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обращение</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1,98</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1054,0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2086,92</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2354692,71</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 специализированная медицинская помощь в стационарных условиях (сумма строк 30 + 35), в том числе:</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23</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случай госпитализации</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0,17253</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24282,7</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4189,49</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4727000,28</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 xml:space="preserve">медицинская реабилитация в стационарных </w:t>
            </w:r>
            <w:r w:rsidRPr="00BC3174">
              <w:rPr>
                <w:sz w:val="22"/>
                <w:szCs w:val="22"/>
              </w:rPr>
              <w:lastRenderedPageBreak/>
              <w:t>условиях (сумма строк 30.1 + 35.1)</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lastRenderedPageBreak/>
              <w:t>23.1</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к./день</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0,043</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1654,0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70,91</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79964,46</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rPr>
                <w:sz w:val="22"/>
                <w:szCs w:val="22"/>
              </w:rPr>
            </w:pPr>
          </w:p>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lastRenderedPageBreak/>
              <w:t>высокотехнологичная медицинская помощь (сумма строк 30.2 + 35.2)</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23.2</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случай госпитализации</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0,006</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153583,1</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906,14</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1022407,15</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rPr>
                <w:sz w:val="22"/>
                <w:szCs w:val="22"/>
              </w:rPr>
            </w:pPr>
          </w:p>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 медицинская помощь в условиях дневного стационара (сумма строк 31 + 36)</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24</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случай лечения</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0,06</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11919,1</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715,15</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806906,38</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 xml:space="preserve">- паллиативная медицинская помощь </w:t>
            </w:r>
            <w:hyperlink w:anchor="sub_20003" w:history="1">
              <w:r w:rsidRPr="00BC3174">
                <w:rPr>
                  <w:rStyle w:val="a4"/>
                  <w:rFonts w:cs="Arial"/>
                  <w:sz w:val="22"/>
                  <w:szCs w:val="22"/>
                </w:rPr>
                <w:t>***</w:t>
              </w:r>
            </w:hyperlink>
            <w:r w:rsidRPr="00BC3174">
              <w:rPr>
                <w:sz w:val="22"/>
                <w:szCs w:val="22"/>
              </w:rPr>
              <w:t xml:space="preserve"> (равно строке 37)</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25</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к./день</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Х</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Х</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Х</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 затраты на ведение дела СМО</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26</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204,87</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231152,66</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из строки 20:</w:t>
            </w:r>
          </w:p>
          <w:p w:rsidR="00451A0C" w:rsidRPr="00BC3174" w:rsidRDefault="00451A0C" w:rsidP="00BC3174">
            <w:pPr>
              <w:pStyle w:val="aff9"/>
              <w:rPr>
                <w:sz w:val="22"/>
                <w:szCs w:val="22"/>
              </w:rPr>
            </w:pPr>
            <w:r w:rsidRPr="00BC3174">
              <w:rPr>
                <w:sz w:val="22"/>
                <w:szCs w:val="22"/>
              </w:rPr>
              <w:t>1. Медицинская помощь, предоставляемая в рамках базовой программы ОМС застрахованным лицам</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27</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8684,8</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9799111,4</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 скорая медицинская помощь</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28</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вызов</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0,3</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1819,5</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545,85</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615888,01</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vMerge w:val="restart"/>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 медицинская помощь в амбулаторных условиях</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29.1</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посещение с профилактическими и иными целями</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2,35</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376,2</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884,07</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997505,02</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29.2</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посещение по неотложной медицинской помощи</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0,56</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481,6</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269,70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304300,69</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29.3</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обращение</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1,98</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1054,0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2086,92</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2354692,71</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 xml:space="preserve">- специализированная медицинская помощь в стационарных </w:t>
            </w:r>
            <w:r w:rsidRPr="00BC3174">
              <w:rPr>
                <w:sz w:val="22"/>
                <w:szCs w:val="22"/>
              </w:rPr>
              <w:lastRenderedPageBreak/>
              <w:t>условиях, в том числе:</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lastRenderedPageBreak/>
              <w:t>30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случай госпитализации</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0,17233</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24273,7</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4183,09</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4719818,58</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lastRenderedPageBreak/>
              <w:t>медицинская реабилитация в стационарных условиях</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30.1</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к./день</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0,039</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1654,0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64,51</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72782,76</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высокотехнологичная медицинская помощь</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30.2</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случай госпитализации</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0,006</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153583,01</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906,14</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1022407,15</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 медицинская помощь в условиях дневного стационара</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31</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случай лечения</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0,06</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11919,1</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715,15</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806906,38</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2. Медицинская помощь по видам и заболеваниям сверх базовой программы:</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32</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6,4</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7181,7</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 скорая медицинская помощь</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33</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вызов</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0,0</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0,0</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vMerge w:val="restart"/>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 медицинская помощь в амбулаторных условиях</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34.1</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посещение с профилактическими и иными целями</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34.2</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посещение по неотложной медицинской помощи</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34.3</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обращение</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 специализированная медицинская помощь в стационарных условиях, в том числе:</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35</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случай госпитализации</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0,0002</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32000,0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6,4</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7181,7</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медицинская реабилитация в стационарных условиях</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35.1</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к./день</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0,004</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1654,0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6,4</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7181,7</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высокотехнологичная медицинская помощь</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35.2</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случай госпитали</w:t>
            </w:r>
            <w:r w:rsidRPr="00BC3174">
              <w:rPr>
                <w:sz w:val="22"/>
                <w:szCs w:val="22"/>
              </w:rPr>
              <w:lastRenderedPageBreak/>
              <w:t>зации</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lastRenderedPageBreak/>
              <w:t>0</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0,0</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lastRenderedPageBreak/>
              <w:t>- медицинская помощь в условиях дневного стационара</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36</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случай лечения</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0,0</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0,0</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 паллиативная медицинская помощь</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37</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к./день</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0</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X</w:t>
            </w:r>
          </w:p>
        </w:tc>
      </w:tr>
      <w:tr w:rsidR="00451A0C" w:rsidRPr="00BC3174">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451A0C" w:rsidRPr="00BC3174" w:rsidRDefault="00451A0C" w:rsidP="00BC3174">
            <w:pPr>
              <w:pStyle w:val="aff9"/>
              <w:rPr>
                <w:sz w:val="22"/>
                <w:szCs w:val="22"/>
              </w:rPr>
            </w:pPr>
            <w:r w:rsidRPr="00BC3174">
              <w:rPr>
                <w:sz w:val="22"/>
                <w:szCs w:val="22"/>
              </w:rPr>
              <w:t>ИТОГО (сумма строк 01 + 15 + 20)</w:t>
            </w:r>
          </w:p>
        </w:tc>
        <w:tc>
          <w:tcPr>
            <w:tcW w:w="78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38</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rPr>
                <w:sz w:val="22"/>
                <w:szCs w:val="22"/>
              </w:rPr>
            </w:pP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2058"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X</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3488,6</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8896,0</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3897341,8</w:t>
            </w:r>
          </w:p>
        </w:tc>
        <w:tc>
          <w:tcPr>
            <w:tcW w:w="1274"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10037445,8</w:t>
            </w:r>
          </w:p>
        </w:tc>
        <w:tc>
          <w:tcPr>
            <w:tcW w:w="1274"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100,0</w:t>
            </w:r>
          </w:p>
        </w:tc>
      </w:tr>
    </w:tbl>
    <w:p w:rsidR="00451A0C" w:rsidRPr="00BC3174" w:rsidRDefault="00451A0C" w:rsidP="00BC3174">
      <w:pPr>
        <w:rPr>
          <w:sz w:val="22"/>
          <w:szCs w:val="22"/>
        </w:rPr>
      </w:pPr>
    </w:p>
    <w:p w:rsidR="00451A0C" w:rsidRPr="00BC3174" w:rsidRDefault="00451A0C" w:rsidP="00BC3174">
      <w:pPr>
        <w:ind w:firstLine="0"/>
        <w:jc w:val="left"/>
        <w:rPr>
          <w:sz w:val="22"/>
          <w:szCs w:val="22"/>
        </w:rPr>
        <w:sectPr w:rsidR="00451A0C" w:rsidRPr="00BC3174" w:rsidSect="00BC3174">
          <w:pgSz w:w="16837" w:h="11905" w:orient="landscape"/>
          <w:pgMar w:top="426" w:right="800" w:bottom="709" w:left="800" w:header="720" w:footer="720" w:gutter="0"/>
          <w:cols w:space="720"/>
          <w:noEndnote/>
        </w:sectPr>
      </w:pPr>
    </w:p>
    <w:p w:rsidR="00451A0C" w:rsidRPr="00BC3174" w:rsidRDefault="00451A0C" w:rsidP="00BC3174">
      <w:pPr>
        <w:rPr>
          <w:sz w:val="22"/>
          <w:szCs w:val="22"/>
        </w:rPr>
      </w:pPr>
      <w:bookmarkStart w:id="31" w:name="sub_20001"/>
      <w:r w:rsidRPr="00BC3174">
        <w:rPr>
          <w:rStyle w:val="a3"/>
          <w:bCs/>
          <w:sz w:val="22"/>
          <w:szCs w:val="22"/>
        </w:rPr>
        <w:lastRenderedPageBreak/>
        <w:t>*</w:t>
      </w:r>
      <w:r w:rsidRPr="00BC3174">
        <w:rPr>
          <w:sz w:val="22"/>
          <w:szCs w:val="22"/>
        </w:rPr>
        <w:t xml:space="preserve">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451A0C" w:rsidRPr="00BC3174" w:rsidRDefault="00451A0C" w:rsidP="00BC3174">
      <w:pPr>
        <w:rPr>
          <w:sz w:val="22"/>
          <w:szCs w:val="22"/>
        </w:rPr>
      </w:pPr>
      <w:bookmarkStart w:id="32" w:name="sub_20002"/>
      <w:bookmarkEnd w:id="31"/>
      <w:r w:rsidRPr="00BC3174">
        <w:rPr>
          <w:rStyle w:val="a3"/>
          <w:bCs/>
          <w:sz w:val="22"/>
          <w:szCs w:val="22"/>
        </w:rPr>
        <w:t>**</w:t>
      </w:r>
      <w:r w:rsidRPr="00BC3174">
        <w:rPr>
          <w:sz w:val="22"/>
          <w:szCs w:val="22"/>
        </w:rPr>
        <w:t xml:space="preserve">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ТФОМС.</w:t>
      </w:r>
    </w:p>
    <w:p w:rsidR="00451A0C" w:rsidRPr="00BC3174" w:rsidRDefault="00451A0C" w:rsidP="00BC3174">
      <w:pPr>
        <w:rPr>
          <w:sz w:val="22"/>
          <w:szCs w:val="22"/>
        </w:rPr>
      </w:pPr>
      <w:bookmarkStart w:id="33" w:name="sub_20003"/>
      <w:bookmarkEnd w:id="32"/>
      <w:r w:rsidRPr="00BC3174">
        <w:rPr>
          <w:rStyle w:val="a3"/>
          <w:bCs/>
          <w:sz w:val="22"/>
          <w:szCs w:val="22"/>
        </w:rPr>
        <w:t>***</w:t>
      </w:r>
      <w:r w:rsidRPr="00BC3174">
        <w:rPr>
          <w:sz w:val="22"/>
          <w:szCs w:val="22"/>
        </w:rPr>
        <w:t xml:space="preserve"> В случае включения паллиативной медицинской помощи в территориальную программу ОМС сверх базовой программы ОМС с соответствующими платежами субъекта Российской Федерации.</w:t>
      </w:r>
    </w:p>
    <w:bookmarkEnd w:id="33"/>
    <w:p w:rsidR="00451A0C" w:rsidRPr="00BC3174" w:rsidRDefault="00451A0C" w:rsidP="00BC3174">
      <w:pPr>
        <w:rPr>
          <w:sz w:val="22"/>
          <w:szCs w:val="22"/>
        </w:rPr>
      </w:pPr>
    </w:p>
    <w:p w:rsidR="00451A0C" w:rsidRPr="00BC3174" w:rsidRDefault="00451A0C" w:rsidP="00BC3174">
      <w:pPr>
        <w:ind w:firstLine="698"/>
        <w:jc w:val="right"/>
        <w:rPr>
          <w:sz w:val="22"/>
          <w:szCs w:val="22"/>
        </w:rPr>
      </w:pPr>
      <w:bookmarkStart w:id="34" w:name="sub_30000"/>
      <w:r w:rsidRPr="00BC3174">
        <w:rPr>
          <w:rStyle w:val="a3"/>
          <w:bCs/>
          <w:sz w:val="22"/>
          <w:szCs w:val="22"/>
        </w:rPr>
        <w:t>Приложение N 3</w:t>
      </w:r>
      <w:r w:rsidRPr="00BC3174">
        <w:rPr>
          <w:rStyle w:val="a3"/>
          <w:bCs/>
          <w:sz w:val="22"/>
          <w:szCs w:val="22"/>
        </w:rPr>
        <w:br/>
        <w:t xml:space="preserve">к </w:t>
      </w:r>
      <w:hyperlink w:anchor="sub_1000" w:history="1">
        <w:r w:rsidRPr="00BC3174">
          <w:rPr>
            <w:rStyle w:val="a4"/>
            <w:rFonts w:cs="Arial"/>
            <w:sz w:val="22"/>
            <w:szCs w:val="22"/>
          </w:rPr>
          <w:t>территориальной программе</w:t>
        </w:r>
      </w:hyperlink>
      <w:r w:rsidRPr="00BC3174">
        <w:rPr>
          <w:rStyle w:val="a3"/>
          <w:bCs/>
          <w:sz w:val="22"/>
          <w:szCs w:val="22"/>
        </w:rPr>
        <w:br/>
        <w:t>государственных гарантий</w:t>
      </w:r>
      <w:r w:rsidRPr="00BC3174">
        <w:rPr>
          <w:rStyle w:val="a3"/>
          <w:bCs/>
          <w:sz w:val="22"/>
          <w:szCs w:val="22"/>
        </w:rPr>
        <w:br/>
        <w:t>бесплатного оказания гражданам</w:t>
      </w:r>
      <w:r w:rsidRPr="00BC3174">
        <w:rPr>
          <w:rStyle w:val="a3"/>
          <w:bCs/>
          <w:sz w:val="22"/>
          <w:szCs w:val="22"/>
        </w:rPr>
        <w:br/>
        <w:t>медицинской помощи на 2017 год</w:t>
      </w:r>
      <w:r w:rsidRPr="00BC3174">
        <w:rPr>
          <w:rStyle w:val="a3"/>
          <w:bCs/>
          <w:sz w:val="22"/>
          <w:szCs w:val="22"/>
        </w:rPr>
        <w:br/>
        <w:t>и на плановый период</w:t>
      </w:r>
      <w:r w:rsidRPr="00BC3174">
        <w:rPr>
          <w:rStyle w:val="a3"/>
          <w:bCs/>
          <w:sz w:val="22"/>
          <w:szCs w:val="22"/>
        </w:rPr>
        <w:br/>
        <w:t>2018 и 2019 годов</w:t>
      </w:r>
    </w:p>
    <w:bookmarkEnd w:id="34"/>
    <w:p w:rsidR="00451A0C" w:rsidRPr="00BC3174" w:rsidRDefault="00451A0C" w:rsidP="00BC3174">
      <w:pPr>
        <w:rPr>
          <w:sz w:val="22"/>
          <w:szCs w:val="22"/>
        </w:rPr>
      </w:pPr>
    </w:p>
    <w:p w:rsidR="00451A0C" w:rsidRPr="00BC3174" w:rsidRDefault="00451A0C" w:rsidP="00BC3174">
      <w:pPr>
        <w:pStyle w:val="1"/>
        <w:spacing w:before="0" w:after="0"/>
        <w:rPr>
          <w:sz w:val="22"/>
          <w:szCs w:val="22"/>
        </w:rPr>
      </w:pPr>
      <w:r w:rsidRPr="00BC3174">
        <w:rPr>
          <w:sz w:val="22"/>
          <w:szCs w:val="22"/>
        </w:rPr>
        <w:t>Перечень</w:t>
      </w:r>
      <w:r w:rsidRPr="00BC3174">
        <w:rPr>
          <w:sz w:val="22"/>
          <w:szCs w:val="22"/>
        </w:rPr>
        <w:br/>
        <w:t>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Курской области на 2016 год, в том числе территориальной программы обязательного медицинского страхования</w:t>
      </w:r>
    </w:p>
    <w:p w:rsidR="00451A0C" w:rsidRPr="00BC3174" w:rsidRDefault="00451A0C" w:rsidP="00BC317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
        <w:gridCol w:w="5985"/>
        <w:gridCol w:w="3591"/>
      </w:tblGrid>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N</w:t>
            </w:r>
          </w:p>
          <w:p w:rsidR="00451A0C" w:rsidRPr="00BC3174" w:rsidRDefault="00451A0C" w:rsidP="00BC3174">
            <w:pPr>
              <w:pStyle w:val="aff9"/>
              <w:jc w:val="center"/>
              <w:rPr>
                <w:sz w:val="22"/>
                <w:szCs w:val="22"/>
              </w:rPr>
            </w:pPr>
            <w:r w:rsidRPr="00BC3174">
              <w:rPr>
                <w:sz w:val="22"/>
                <w:szCs w:val="22"/>
              </w:rPr>
              <w:t>п/п</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Наименование медицинской организации</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 xml:space="preserve">Осуществляющие деятельность в сфере обязательного медицинского страхования </w:t>
            </w:r>
            <w:hyperlink w:anchor="sub_30001" w:history="1">
              <w:r w:rsidRPr="00BC3174">
                <w:rPr>
                  <w:rStyle w:val="a4"/>
                  <w:rFonts w:cs="Arial"/>
                  <w:sz w:val="22"/>
                  <w:szCs w:val="22"/>
                </w:rPr>
                <w:t>*</w:t>
              </w:r>
            </w:hyperlink>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"Беловская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"Большесолдатская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"Глушковская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4</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"Горшеченская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5</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"Дмитриевская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6</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"Железногорская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7</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"Золотухинская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8</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"Касторенская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9</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"Конышевская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10</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"Кореневская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11</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"Курская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12</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"Курчатовская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13</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"Льговская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14</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"Мантуровская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15</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"Медвенская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16</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"Обоянская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17</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"Октябрьская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18</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"Поныровская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19</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"Пристенская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20</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"Рыльская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21</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"Советская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22</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"Солнцевская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23</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"Суджанская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24</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"Тимская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25</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"Фатежская центральная районная больница имени Валентина Феликсовича Войно-Ясенецкого, Святого Луки"</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26</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"Хомутовская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27</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"Черемисиновская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28</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"Щигровская центральная районная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lastRenderedPageBreak/>
              <w:t>29</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БМУ "Курская областная клиническая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30</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"Областная детская клиническая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31</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"Областной перинатальный центр"</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32</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"Офтальмологическая больница - офтальмологический центр"</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33</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"Курский областной клинический кожно-венерологический диспансер"</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34</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"Курский областной клинический онкологический диспансер"</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35</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"Курская областная стоматологическая поликлиника"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36</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"Областная клиническая инфекционная больница им. Н.А. Семашко"</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37</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"Областная наркологическая больница"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38</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"Областной клинический противотуберкулезный диспансер"</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39</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"Курская клиническая психиатрическая больница имени святого великомученика и целителя Пантелеимона"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40</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"Госпиталь для ветеранов войн"</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41</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"Областной детский санаторий"</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42</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АУЗ "Курский областной санаторий "Соловьиные зори"</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43</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"Курская городская больница N 1 имени Н.С. Короткова"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44</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"Курская городская клиническая больница скорой медицинской помощи"</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45</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"Курский городской клинический родильный дом"</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46</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"Курская городская больница N 2"</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47</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"Курская городская больница N 3"</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48</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"Курская городская клиническая больница N 4"</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49</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"Курская городская больница N 6"</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50</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"Курская областная детская больница N 2"</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51</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"Курская городская детская поликлиника N 5"</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52</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"Курская городская поликлиника N 5"</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53</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"Курская городская детская поликлиника N 7"</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54</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"Курская городская поликлиника N 7"</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55</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"Курская городская детская поликлиника N 8"</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56</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"Курская городская детская стоматологическая поликлиника"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57</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"Курская городская станция скорой медицинской помощи"</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58</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"Железногорская городская больница N 1"</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59</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"Железногорский городской родильный дом"</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60</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"Железногорская городская больница N 2"</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61</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"Железногорская городская стоматологическая поликлиника"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62</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ФГБУЗ "МСЧ N 125 ФМБА России"</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63</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ФКУЗ "МСЧ МВД России по Курской области"</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64</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Поликлиника (N 4, Курская область, п. Маршала Жукова) - структурное подразделение ФГКУ "416-й военный клинический госпиталь" Министерства обороны Российской Федерации</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65</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НУЗ "Отделенческая больница на станции Курск ОАО "Российские железные дороги"</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66</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АО "Курский завод "Маяк" санаторий-профилакторий "Маяк"</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67</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"Санаторий им. И.Д. Черняховского"</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68</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"Медицинский центр "Матис"</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69</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"Санаторий "Моква"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70</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Медико-санитарная часть ОАО "Электроагрегат"</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lastRenderedPageBreak/>
              <w:t>71</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Филиал N 1 ФГКУ "416-й военный клинический госпиталь" Министерства обороны Российской Федерации</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72</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"Центр медицинских осмотров и профилактики"</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73</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ЧЛПУ "Амбулатория"</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74</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"ЦМД "Томограф"</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75</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МОЦВТ "Добрый взгляд"</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76</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"МЕДЭКО"</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77</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"МедиЛАЙН"</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78</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"ЭКО Центр"</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79</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"Медицинский центр "Доверие"</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80</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"Медицинский центр N 1"</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81</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МСЧ ФГУП "18 ЦНИИ" Минобороны России</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82</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"Региональный диализный центр"</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83</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"КЛИНИКА ЭКСПЕРТ ЖЕЛЕЗНОГОРСК"</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84</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"КЛИНИКА ЭКСПЕРТ КУРСК"</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85</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"Курская областная клиническая станция переливания крови"</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86</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"Областное патологоанатомическое бюро"</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87</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"Бюро судебно-медицинской экспертизы"</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88</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ОБУЗ "Центр медицинской профилактики"</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89</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ОКУЗ "Областной специализированный Дом ребенка"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90</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ОКУЗ особого типа "Курский областной медицинский центр мобилизационных резервов "Резерв"</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91</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ОКУЗ особого типа "Медицинский информационно-аналитический центр"</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92</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ОКУЗ "Курский территориальный центр медицины катастроф"</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93</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МЦ "Мир здоровья"</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94</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"Медицинская семейная консультация "Ласточка"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95</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ФГБОУ ВО "Курский государственный медицинский университет"</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96</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"Клинический санаторий им. Горького"</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97</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"ПЭТ-ТЕХНОЛОДЖИ"</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98</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ФГБУЗ "Центральная детская клиническая больница Федерального медико-биологического агентства России"</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99</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НЛПМУ "Центр функциональной реабилитации "Аквила"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100</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"ВАЛАНД"</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101</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ФКУЗ МСЧ-46 ФСИН России</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102</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"Межрегиональная офтальмологическая клиника "Высокие технологии"</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103</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"Лечебно-диагностический центр международного института биологических систем - Курск"</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104</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"МЕАЛАБ"</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105</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"МЕДАССИСТ-К"</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106</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"Медика-Ментэ"</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107</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"Медиасс-К"</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108</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"Центр ЭКО"</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109</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"Дистанционная медицина"</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110</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"ЭКО-Содействие"</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798"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111</w:t>
            </w:r>
          </w:p>
        </w:tc>
        <w:tc>
          <w:tcPr>
            <w:tcW w:w="59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ООО "Каспий"</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w:t>
            </w:r>
          </w:p>
        </w:tc>
      </w:tr>
      <w:tr w:rsidR="00451A0C" w:rsidRPr="00BC3174">
        <w:tblPrEx>
          <w:tblCellMar>
            <w:top w:w="0" w:type="dxa"/>
            <w:bottom w:w="0" w:type="dxa"/>
          </w:tblCellMar>
        </w:tblPrEx>
        <w:tc>
          <w:tcPr>
            <w:tcW w:w="6783" w:type="dxa"/>
            <w:gridSpan w:val="2"/>
            <w:tcBorders>
              <w:top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Итого медицинских организаций, участвующих в территориальной программе</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111</w:t>
            </w:r>
          </w:p>
        </w:tc>
      </w:tr>
      <w:tr w:rsidR="00451A0C" w:rsidRPr="00BC3174">
        <w:tblPrEx>
          <w:tblCellMar>
            <w:top w:w="0" w:type="dxa"/>
            <w:bottom w:w="0" w:type="dxa"/>
          </w:tblCellMar>
        </w:tblPrEx>
        <w:tc>
          <w:tcPr>
            <w:tcW w:w="6783" w:type="dxa"/>
            <w:gridSpan w:val="2"/>
            <w:tcBorders>
              <w:top w:val="single" w:sz="4" w:space="0" w:color="auto"/>
              <w:bottom w:val="single" w:sz="4" w:space="0" w:color="auto"/>
              <w:right w:val="single" w:sz="4" w:space="0" w:color="auto"/>
            </w:tcBorders>
          </w:tcPr>
          <w:p w:rsidR="00451A0C" w:rsidRPr="00BC3174" w:rsidRDefault="00451A0C" w:rsidP="00BC3174">
            <w:pPr>
              <w:pStyle w:val="afff2"/>
              <w:rPr>
                <w:sz w:val="22"/>
                <w:szCs w:val="22"/>
              </w:rPr>
            </w:pPr>
            <w:r w:rsidRPr="00BC3174">
              <w:rPr>
                <w:sz w:val="22"/>
                <w:szCs w:val="22"/>
              </w:rPr>
              <w:t>из них медицинских организаций, осуществляющих деятельность в сфере обязательного медицинского страхования</w:t>
            </w:r>
          </w:p>
        </w:tc>
        <w:tc>
          <w:tcPr>
            <w:tcW w:w="3591"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99</w:t>
            </w:r>
          </w:p>
        </w:tc>
      </w:tr>
    </w:tbl>
    <w:p w:rsidR="00451A0C" w:rsidRPr="00BC3174" w:rsidRDefault="00451A0C" w:rsidP="00BC3174">
      <w:pPr>
        <w:rPr>
          <w:sz w:val="22"/>
          <w:szCs w:val="22"/>
        </w:rPr>
      </w:pPr>
    </w:p>
    <w:p w:rsidR="00451A0C" w:rsidRPr="00BC3174" w:rsidRDefault="00451A0C" w:rsidP="00BC3174">
      <w:pPr>
        <w:rPr>
          <w:sz w:val="22"/>
          <w:szCs w:val="22"/>
        </w:rPr>
      </w:pPr>
      <w:bookmarkStart w:id="35" w:name="sub_30001"/>
      <w:r w:rsidRPr="00BC3174">
        <w:rPr>
          <w:rStyle w:val="a3"/>
          <w:bCs/>
          <w:sz w:val="22"/>
          <w:szCs w:val="22"/>
        </w:rPr>
        <w:t>*</w:t>
      </w:r>
      <w:r w:rsidRPr="00BC3174">
        <w:rPr>
          <w:sz w:val="22"/>
          <w:szCs w:val="22"/>
        </w:rPr>
        <w:t xml:space="preserve"> Знак отличия об участии в сфере обязательного медицинского страхования (+).</w:t>
      </w:r>
    </w:p>
    <w:bookmarkEnd w:id="35"/>
    <w:p w:rsidR="00451A0C" w:rsidRPr="00BC3174" w:rsidRDefault="00451A0C" w:rsidP="00BC3174">
      <w:pPr>
        <w:rPr>
          <w:sz w:val="22"/>
          <w:szCs w:val="22"/>
        </w:rPr>
      </w:pPr>
    </w:p>
    <w:p w:rsidR="00451A0C" w:rsidRPr="00BC3174" w:rsidRDefault="00451A0C" w:rsidP="00BC3174">
      <w:pPr>
        <w:ind w:firstLine="698"/>
        <w:jc w:val="right"/>
        <w:rPr>
          <w:sz w:val="22"/>
          <w:szCs w:val="22"/>
        </w:rPr>
      </w:pPr>
      <w:bookmarkStart w:id="36" w:name="sub_40000"/>
      <w:r w:rsidRPr="00BC3174">
        <w:rPr>
          <w:rStyle w:val="a3"/>
          <w:bCs/>
          <w:sz w:val="22"/>
          <w:szCs w:val="22"/>
        </w:rPr>
        <w:t>Приложение N 4</w:t>
      </w:r>
      <w:r w:rsidRPr="00BC3174">
        <w:rPr>
          <w:rStyle w:val="a3"/>
          <w:bCs/>
          <w:sz w:val="22"/>
          <w:szCs w:val="22"/>
        </w:rPr>
        <w:br/>
        <w:t xml:space="preserve">к </w:t>
      </w:r>
      <w:hyperlink w:anchor="sub_1000" w:history="1">
        <w:r w:rsidRPr="00BC3174">
          <w:rPr>
            <w:rStyle w:val="a4"/>
            <w:rFonts w:cs="Arial"/>
            <w:sz w:val="22"/>
            <w:szCs w:val="22"/>
          </w:rPr>
          <w:t>территориальной программе</w:t>
        </w:r>
      </w:hyperlink>
      <w:r w:rsidRPr="00BC3174">
        <w:rPr>
          <w:rStyle w:val="a3"/>
          <w:bCs/>
          <w:sz w:val="22"/>
          <w:szCs w:val="22"/>
        </w:rPr>
        <w:br/>
        <w:t>государственных гарантий</w:t>
      </w:r>
      <w:r w:rsidRPr="00BC3174">
        <w:rPr>
          <w:rStyle w:val="a3"/>
          <w:bCs/>
          <w:sz w:val="22"/>
          <w:szCs w:val="22"/>
        </w:rPr>
        <w:br/>
        <w:t>бесплатного оказания гражданам</w:t>
      </w:r>
      <w:r w:rsidRPr="00BC3174">
        <w:rPr>
          <w:rStyle w:val="a3"/>
          <w:bCs/>
          <w:sz w:val="22"/>
          <w:szCs w:val="22"/>
        </w:rPr>
        <w:br/>
        <w:t>медицинской помощи на 2017 год</w:t>
      </w:r>
      <w:r w:rsidRPr="00BC3174">
        <w:rPr>
          <w:rStyle w:val="a3"/>
          <w:bCs/>
          <w:sz w:val="22"/>
          <w:szCs w:val="22"/>
        </w:rPr>
        <w:br/>
        <w:t>и на плановый период</w:t>
      </w:r>
      <w:r w:rsidRPr="00BC3174">
        <w:rPr>
          <w:rStyle w:val="a3"/>
          <w:bCs/>
          <w:sz w:val="22"/>
          <w:szCs w:val="22"/>
        </w:rPr>
        <w:br/>
        <w:t>2018 и 2019 годов</w:t>
      </w:r>
    </w:p>
    <w:bookmarkEnd w:id="36"/>
    <w:p w:rsidR="00451A0C" w:rsidRPr="00BC3174" w:rsidRDefault="00451A0C" w:rsidP="00BC3174">
      <w:pPr>
        <w:rPr>
          <w:sz w:val="22"/>
          <w:szCs w:val="22"/>
        </w:rPr>
      </w:pPr>
    </w:p>
    <w:p w:rsidR="00451A0C" w:rsidRPr="00BC3174" w:rsidRDefault="00451A0C" w:rsidP="00BC3174">
      <w:pPr>
        <w:pStyle w:val="1"/>
        <w:spacing w:before="0" w:after="0"/>
        <w:rPr>
          <w:sz w:val="22"/>
          <w:szCs w:val="22"/>
        </w:rPr>
      </w:pPr>
      <w:r w:rsidRPr="00BC3174">
        <w:rPr>
          <w:sz w:val="22"/>
          <w:szCs w:val="22"/>
        </w:rPr>
        <w:t>Перечень</w:t>
      </w:r>
      <w:r w:rsidRPr="00BC3174">
        <w:rPr>
          <w:sz w:val="22"/>
          <w:szCs w:val="22"/>
        </w:rPr>
        <w:b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или с 50-процентной скидкой</w:t>
      </w:r>
    </w:p>
    <w:p w:rsidR="00451A0C" w:rsidRPr="00BC3174" w:rsidRDefault="00451A0C" w:rsidP="00BC317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3"/>
        <w:gridCol w:w="3385"/>
        <w:gridCol w:w="2083"/>
        <w:gridCol w:w="3125"/>
      </w:tblGrid>
      <w:tr w:rsidR="00451A0C" w:rsidRPr="00BC3174">
        <w:tblPrEx>
          <w:tblCellMar>
            <w:top w:w="0" w:type="dxa"/>
            <w:bottom w:w="0" w:type="dxa"/>
          </w:tblCellMar>
        </w:tblPrEx>
        <w:tc>
          <w:tcPr>
            <w:tcW w:w="1693" w:type="dxa"/>
            <w:tcBorders>
              <w:top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Код АТХ</w:t>
            </w:r>
          </w:p>
        </w:tc>
        <w:tc>
          <w:tcPr>
            <w:tcW w:w="3385"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Анатомо-терапевтическо-химическая классификация (АТХ)</w:t>
            </w:r>
          </w:p>
        </w:tc>
        <w:tc>
          <w:tcPr>
            <w:tcW w:w="2083" w:type="dxa"/>
            <w:tcBorders>
              <w:top w:val="single" w:sz="4" w:space="0" w:color="auto"/>
              <w:left w:val="single" w:sz="4" w:space="0" w:color="auto"/>
              <w:bottom w:val="single" w:sz="4" w:space="0" w:color="auto"/>
              <w:right w:val="single" w:sz="4" w:space="0" w:color="auto"/>
            </w:tcBorders>
          </w:tcPr>
          <w:p w:rsidR="00451A0C" w:rsidRPr="00BC3174" w:rsidRDefault="00451A0C" w:rsidP="00BC3174">
            <w:pPr>
              <w:pStyle w:val="aff9"/>
              <w:jc w:val="center"/>
              <w:rPr>
                <w:sz w:val="22"/>
                <w:szCs w:val="22"/>
              </w:rPr>
            </w:pPr>
            <w:r w:rsidRPr="00BC3174">
              <w:rPr>
                <w:sz w:val="22"/>
                <w:szCs w:val="22"/>
              </w:rPr>
              <w:t>Лекарственные препараты</w:t>
            </w:r>
          </w:p>
        </w:tc>
        <w:tc>
          <w:tcPr>
            <w:tcW w:w="3125" w:type="dxa"/>
            <w:tcBorders>
              <w:top w:val="single" w:sz="4" w:space="0" w:color="auto"/>
              <w:left w:val="single" w:sz="4" w:space="0" w:color="auto"/>
              <w:bottom w:val="single" w:sz="4" w:space="0" w:color="auto"/>
            </w:tcBorders>
          </w:tcPr>
          <w:p w:rsidR="00451A0C" w:rsidRPr="00BC3174" w:rsidRDefault="00451A0C" w:rsidP="00BC3174">
            <w:pPr>
              <w:pStyle w:val="aff9"/>
              <w:jc w:val="center"/>
              <w:rPr>
                <w:sz w:val="22"/>
                <w:szCs w:val="22"/>
              </w:rPr>
            </w:pPr>
            <w:r w:rsidRPr="00BC3174">
              <w:rPr>
                <w:sz w:val="22"/>
                <w:szCs w:val="22"/>
              </w:rPr>
              <w:t>Лекарственные формы</w:t>
            </w:r>
          </w:p>
        </w:tc>
      </w:tr>
      <w:tr w:rsidR="00451A0C" w:rsidRPr="00BC3174">
        <w:tblPrEx>
          <w:tblCellMar>
            <w:top w:w="0" w:type="dxa"/>
            <w:bottom w:w="0" w:type="dxa"/>
          </w:tblCellMar>
        </w:tblPrEx>
        <w:tc>
          <w:tcPr>
            <w:tcW w:w="1693" w:type="dxa"/>
            <w:tcBorders>
              <w:top w:val="single" w:sz="4" w:space="0" w:color="auto"/>
              <w:left w:val="nil"/>
              <w:bottom w:val="nil"/>
              <w:right w:val="nil"/>
            </w:tcBorders>
          </w:tcPr>
          <w:p w:rsidR="00451A0C" w:rsidRPr="00BC3174" w:rsidRDefault="00451A0C" w:rsidP="00BC3174">
            <w:pPr>
              <w:pStyle w:val="aff9"/>
              <w:jc w:val="center"/>
              <w:rPr>
                <w:sz w:val="22"/>
                <w:szCs w:val="22"/>
              </w:rPr>
            </w:pPr>
            <w:r w:rsidRPr="00BC3174">
              <w:rPr>
                <w:sz w:val="22"/>
                <w:szCs w:val="22"/>
              </w:rPr>
              <w:t>A</w:t>
            </w:r>
          </w:p>
        </w:tc>
        <w:tc>
          <w:tcPr>
            <w:tcW w:w="3385" w:type="dxa"/>
            <w:tcBorders>
              <w:top w:val="single" w:sz="4" w:space="0" w:color="auto"/>
              <w:left w:val="nil"/>
              <w:bottom w:val="nil"/>
              <w:right w:val="nil"/>
            </w:tcBorders>
          </w:tcPr>
          <w:p w:rsidR="00451A0C" w:rsidRPr="00BC3174" w:rsidRDefault="00451A0C" w:rsidP="00BC3174">
            <w:pPr>
              <w:pStyle w:val="afff2"/>
              <w:rPr>
                <w:sz w:val="22"/>
                <w:szCs w:val="22"/>
              </w:rPr>
            </w:pPr>
            <w:r w:rsidRPr="00BC3174">
              <w:rPr>
                <w:sz w:val="22"/>
                <w:szCs w:val="22"/>
              </w:rPr>
              <w:t>пищеварительный тракт и обмен веществ</w:t>
            </w:r>
          </w:p>
        </w:tc>
        <w:tc>
          <w:tcPr>
            <w:tcW w:w="2083" w:type="dxa"/>
            <w:tcBorders>
              <w:top w:val="single" w:sz="4" w:space="0" w:color="auto"/>
              <w:left w:val="nil"/>
              <w:bottom w:val="nil"/>
              <w:right w:val="nil"/>
            </w:tcBorders>
          </w:tcPr>
          <w:p w:rsidR="00451A0C" w:rsidRPr="00BC3174" w:rsidRDefault="00451A0C" w:rsidP="00BC3174">
            <w:pPr>
              <w:pStyle w:val="aff9"/>
              <w:rPr>
                <w:sz w:val="22"/>
                <w:szCs w:val="22"/>
              </w:rPr>
            </w:pPr>
          </w:p>
        </w:tc>
        <w:tc>
          <w:tcPr>
            <w:tcW w:w="3125" w:type="dxa"/>
            <w:tcBorders>
              <w:top w:val="single" w:sz="4" w:space="0" w:color="auto"/>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A02</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для лечения заболеваний, связанных с нарушением кислотности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A02B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для лечения язвенной болезни желудка и двенадцатиперстной кишки и гастроэзофагальной рефлюксной болезни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A02BA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блокаторы Н2-гистаминовых рецепторов</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ранитидин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фамотидин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A02BC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ингибиторы протонового насоса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омепразол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капсулы кишечнорастворимые;</w:t>
            </w:r>
          </w:p>
          <w:p w:rsidR="00451A0C" w:rsidRPr="00BC3174" w:rsidRDefault="00451A0C" w:rsidP="00BC3174">
            <w:pPr>
              <w:pStyle w:val="afff2"/>
              <w:rPr>
                <w:sz w:val="22"/>
                <w:szCs w:val="22"/>
              </w:rPr>
            </w:pPr>
            <w:r w:rsidRPr="00BC3174">
              <w:rPr>
                <w:sz w:val="22"/>
                <w:szCs w:val="22"/>
              </w:rPr>
              <w:t>порошок для приготовления суспензии для приема внутрь;</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эзомепразол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 кишечнорастворимые;</w:t>
            </w:r>
          </w:p>
          <w:p w:rsidR="00451A0C" w:rsidRPr="00BC3174" w:rsidRDefault="00451A0C" w:rsidP="00BC3174">
            <w:pPr>
              <w:pStyle w:val="afff2"/>
              <w:rPr>
                <w:sz w:val="22"/>
                <w:szCs w:val="22"/>
              </w:rPr>
            </w:pPr>
            <w:r w:rsidRPr="00BC3174">
              <w:rPr>
                <w:sz w:val="22"/>
                <w:szCs w:val="22"/>
              </w:rPr>
              <w:t>таблетки, покрытые кишечнорасторимой пленочной оболочкой;</w:t>
            </w:r>
          </w:p>
          <w:p w:rsidR="00451A0C" w:rsidRPr="00BC3174" w:rsidRDefault="00451A0C" w:rsidP="00BC3174">
            <w:pPr>
              <w:pStyle w:val="afff2"/>
              <w:rPr>
                <w:sz w:val="22"/>
                <w:szCs w:val="22"/>
              </w:rPr>
            </w:pPr>
            <w:r w:rsidRPr="00BC3174">
              <w:rPr>
                <w:sz w:val="22"/>
                <w:szCs w:val="22"/>
              </w:rPr>
              <w:t>таблетки, покрытые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A02BX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препараты для лечения язвенной болезни желудка и двенадцатиперстной кишки и гастроэзофагальной рефлюксной болезни</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висмута трикалия дицитрат</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A03</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для лечения функциональных нарушений желудочно-кишечного тракта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A03A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для лечения функциональных нарушений кишечника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lastRenderedPageBreak/>
              <w:t>A03AA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синтетические антихолинергические средства, эфиры с третичной аминогруппой</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мебеверин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 пролонгированного действия;</w:t>
            </w:r>
          </w:p>
          <w:p w:rsidR="00451A0C" w:rsidRPr="00BC3174" w:rsidRDefault="00451A0C" w:rsidP="00BC3174">
            <w:pPr>
              <w:pStyle w:val="afff2"/>
              <w:rPr>
                <w:sz w:val="22"/>
                <w:szCs w:val="22"/>
              </w:rPr>
            </w:pPr>
            <w:r w:rsidRPr="00BC3174">
              <w:rPr>
                <w:sz w:val="22"/>
                <w:szCs w:val="22"/>
              </w:rPr>
              <w:t>таблетки, покрытые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платифиллин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подкожного введения;</w:t>
            </w:r>
          </w:p>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A03AD</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папаверин и его производные</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дротаверин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A03F</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стимуляторы моторики желудочно-кишечного тракта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A03FA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стимуляторы моторики желудочно-кишечного тракта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метоклопрамид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приема внутрь;</w:t>
            </w:r>
          </w:p>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A04</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противорвотные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A04A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противорвотные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A04AA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блокаторы серотониновых 5НТ3-рецепторов</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ондансетрон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сироп;</w:t>
            </w:r>
          </w:p>
          <w:p w:rsidR="00451A0C" w:rsidRPr="00BC3174" w:rsidRDefault="00451A0C" w:rsidP="00BC3174">
            <w:pPr>
              <w:pStyle w:val="afff2"/>
              <w:rPr>
                <w:sz w:val="22"/>
                <w:szCs w:val="22"/>
              </w:rPr>
            </w:pPr>
            <w:r w:rsidRPr="00BC3174">
              <w:rPr>
                <w:sz w:val="22"/>
                <w:szCs w:val="22"/>
              </w:rPr>
              <w:t>суппозитории ректальные;</w:t>
            </w:r>
          </w:p>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лиофилизированные;</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A05</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для лечения заболеваний печени и желчевыводящих путей</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A05A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для лечения заболеваний желчевыводящих путей</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A05AA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желчных кислот</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урсодезоксихолевая кислота</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суспензия для приема внутрь;</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A05B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для лечения заболеваний печени, липотропные средства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A05BA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для лечения заболеваний печени</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фосфолипиды + глицирризиновая кислота</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A06</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слабительные средства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A06A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слабительные средства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A06AB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контактные слабительные средства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бисакодил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суппозитории ректальные;</w:t>
            </w:r>
          </w:p>
          <w:p w:rsidR="00451A0C" w:rsidRPr="00BC3174" w:rsidRDefault="00451A0C" w:rsidP="00BC3174">
            <w:pPr>
              <w:pStyle w:val="afff2"/>
              <w:rPr>
                <w:sz w:val="22"/>
                <w:szCs w:val="22"/>
              </w:rPr>
            </w:pPr>
            <w:r w:rsidRPr="00BC3174">
              <w:rPr>
                <w:sz w:val="22"/>
                <w:szCs w:val="22"/>
              </w:rPr>
              <w:t>таблетки, покрытые кишечнорастворимой оболочкой;</w:t>
            </w:r>
          </w:p>
          <w:p w:rsidR="00451A0C" w:rsidRPr="00BC3174" w:rsidRDefault="00451A0C" w:rsidP="00BC3174">
            <w:pPr>
              <w:pStyle w:val="afff2"/>
              <w:rPr>
                <w:sz w:val="22"/>
                <w:szCs w:val="22"/>
              </w:rPr>
            </w:pPr>
            <w:r w:rsidRPr="00BC3174">
              <w:rPr>
                <w:sz w:val="22"/>
                <w:szCs w:val="22"/>
              </w:rPr>
              <w:t>таблетки, покрытые кишечнорастворимой сахарной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сеннозиды A и B</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A06AD</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осмотические слабительные средства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лактулоза</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сироп</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макрогол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порошок для приготовления раствора для приема внутрь;</w:t>
            </w:r>
          </w:p>
          <w:p w:rsidR="00451A0C" w:rsidRPr="00BC3174" w:rsidRDefault="00451A0C" w:rsidP="00BC3174">
            <w:pPr>
              <w:pStyle w:val="afff2"/>
              <w:rPr>
                <w:sz w:val="22"/>
                <w:szCs w:val="22"/>
              </w:rPr>
            </w:pPr>
            <w:r w:rsidRPr="00BC3174">
              <w:rPr>
                <w:sz w:val="22"/>
                <w:szCs w:val="22"/>
              </w:rPr>
              <w:t>порошок для приготовления раствора для приема внутрь (для детей)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lastRenderedPageBreak/>
              <w:t>A07</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противодиарейные, кишечные противовоспалительные и противомикробные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A07B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адсорбирующие кишечные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A07BC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адсорбирующие кишечные препараты другие</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смектит диоктаэдрический</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порошок для приготовления суспензии для приема внутрь</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A07D</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снижающие моторику желудочно-кишечного тракта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A07DA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снижающие моторику желудочно-кишечного тракта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лоперамид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для рассасывания;</w:t>
            </w:r>
          </w:p>
          <w:p w:rsidR="00451A0C" w:rsidRPr="00BC3174" w:rsidRDefault="00451A0C" w:rsidP="00BC3174">
            <w:pPr>
              <w:pStyle w:val="afff2"/>
              <w:rPr>
                <w:sz w:val="22"/>
                <w:szCs w:val="22"/>
              </w:rPr>
            </w:pPr>
            <w:r w:rsidRPr="00BC3174">
              <w:rPr>
                <w:sz w:val="22"/>
                <w:szCs w:val="22"/>
              </w:rPr>
              <w:t>таблетки жевательные</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A07E</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кишечные противовоспалительные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A07EC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аминосалициловая кислота и аналогичные препараты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сульфасалазин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кишечнорастворимой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A07F</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противодиарейные микроорганизмы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A07FA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противодиарейные микроорганизмы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бифидобактерии бифидум</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лиофилизат для приготовления раствора для приема внутрь и местного применения;</w:t>
            </w:r>
          </w:p>
          <w:p w:rsidR="00451A0C" w:rsidRPr="00BC3174" w:rsidRDefault="00451A0C" w:rsidP="00BC3174">
            <w:pPr>
              <w:pStyle w:val="afff2"/>
              <w:rPr>
                <w:sz w:val="22"/>
                <w:szCs w:val="22"/>
              </w:rPr>
            </w:pPr>
            <w:r w:rsidRPr="00BC3174">
              <w:rPr>
                <w:sz w:val="22"/>
                <w:szCs w:val="22"/>
              </w:rPr>
              <w:t>лиофилизат для приготовления суспензии для приема внутрь и местного применения;</w:t>
            </w:r>
          </w:p>
          <w:p w:rsidR="00451A0C" w:rsidRPr="00BC3174" w:rsidRDefault="00451A0C" w:rsidP="00BC3174">
            <w:pPr>
              <w:pStyle w:val="afff2"/>
              <w:rPr>
                <w:sz w:val="22"/>
                <w:szCs w:val="22"/>
              </w:rPr>
            </w:pPr>
            <w:r w:rsidRPr="00BC3174">
              <w:rPr>
                <w:sz w:val="22"/>
                <w:szCs w:val="22"/>
              </w:rPr>
              <w:t>порошок для приема внутрь;</w:t>
            </w:r>
          </w:p>
          <w:p w:rsidR="00451A0C" w:rsidRPr="00BC3174" w:rsidRDefault="00451A0C" w:rsidP="00BC3174">
            <w:pPr>
              <w:pStyle w:val="afff2"/>
              <w:rPr>
                <w:sz w:val="22"/>
                <w:szCs w:val="22"/>
              </w:rPr>
            </w:pPr>
            <w:r w:rsidRPr="00BC3174">
              <w:rPr>
                <w:sz w:val="22"/>
                <w:szCs w:val="22"/>
              </w:rPr>
              <w:t>порошок для приема внутрь и местного применения;</w:t>
            </w:r>
          </w:p>
          <w:p w:rsidR="00451A0C" w:rsidRPr="00BC3174" w:rsidRDefault="00451A0C" w:rsidP="00BC3174">
            <w:pPr>
              <w:pStyle w:val="afff2"/>
              <w:rPr>
                <w:sz w:val="22"/>
                <w:szCs w:val="22"/>
              </w:rPr>
            </w:pPr>
            <w:r w:rsidRPr="00BC3174">
              <w:rPr>
                <w:sz w:val="22"/>
                <w:szCs w:val="22"/>
              </w:rPr>
              <w:t>суппозитории вагинальные и ректальные;</w:t>
            </w:r>
          </w:p>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A09</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способствующие пищеварению, включая ферментные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A09A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способствующие пищеварению, включая ферментные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A09AA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ферментные препараты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панкреатин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капсулы кишечнорастворимые;</w:t>
            </w:r>
          </w:p>
          <w:p w:rsidR="00451A0C" w:rsidRPr="00BC3174" w:rsidRDefault="00451A0C" w:rsidP="00BC3174">
            <w:pPr>
              <w:pStyle w:val="afff2"/>
              <w:rPr>
                <w:sz w:val="22"/>
                <w:szCs w:val="22"/>
              </w:rPr>
            </w:pPr>
            <w:r w:rsidRPr="00BC3174">
              <w:rPr>
                <w:sz w:val="22"/>
                <w:szCs w:val="22"/>
              </w:rPr>
              <w:t>таблетки, покрытые кишечнорастворимой оболочкой;</w:t>
            </w:r>
          </w:p>
          <w:p w:rsidR="00451A0C" w:rsidRPr="00BC3174" w:rsidRDefault="00451A0C" w:rsidP="00BC3174">
            <w:pPr>
              <w:pStyle w:val="afff2"/>
              <w:rPr>
                <w:sz w:val="22"/>
                <w:szCs w:val="22"/>
              </w:rPr>
            </w:pPr>
            <w:r w:rsidRPr="00BC3174">
              <w:rPr>
                <w:sz w:val="22"/>
                <w:szCs w:val="22"/>
              </w:rPr>
              <w:t>таблетки, покрытые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A10</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для лечения сахарного диабета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A10A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инсулины и их аналоги</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инсулин деглудек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подкожного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A10AB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инсулины короткого действия и их аналоги для </w:t>
            </w:r>
            <w:r w:rsidRPr="00BC3174">
              <w:rPr>
                <w:sz w:val="22"/>
                <w:szCs w:val="22"/>
              </w:rPr>
              <w:lastRenderedPageBreak/>
              <w:t>инъекционного введения</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lastRenderedPageBreak/>
              <w:t>инсулин аспарт</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подкожного и внутривенного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инсулин глулизин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подкожного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инсулин лизпро</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внутривенного и подкожного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инсулин растворимый (человеческий генно-инженерный)</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инъекций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A10AC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инсулины средней продолжительности действия и их аналоги для инъекционного введения</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инсулин-изофан (человеческий генно-инженерный)</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суспензия для подкожного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A10AD</w:t>
            </w:r>
          </w:p>
        </w:tc>
        <w:tc>
          <w:tcPr>
            <w:tcW w:w="3385" w:type="dxa"/>
            <w:vMerge w:val="restart"/>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инсулины средней продолжительности действия и их аналоги в комбинации с инсулинами короткого действия для инъекционного введения</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инсулин аспарт двухфазный</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суспензия для подкожного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vMerge/>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инсулин двухфазный (человеческий генно-инженерный)</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суспензия для подкожного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инсулин лизпро двухфазный</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суспензия для подкожного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A10AE</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инсулины длительного действия и их аналоги для инъекционного введения</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инсулин гларгин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подкожного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инсулин детемир</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подкожного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A10B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гипогликемические препараты, кроме инсулинов</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A10BA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бигуаниды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метформин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кишечнорастворимой оболочкой;</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p w:rsidR="00451A0C" w:rsidRPr="00BC3174" w:rsidRDefault="00451A0C" w:rsidP="00BC3174">
            <w:pPr>
              <w:pStyle w:val="afff2"/>
              <w:rPr>
                <w:sz w:val="22"/>
                <w:szCs w:val="22"/>
              </w:rPr>
            </w:pPr>
            <w:r w:rsidRPr="00BC3174">
              <w:rPr>
                <w:sz w:val="22"/>
                <w:szCs w:val="22"/>
              </w:rPr>
              <w:t>таблетки пролонгированного действия;</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оболочкой</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A10BB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сульфонилмочевины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глибенкламид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гликлазид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пролонгированного действия;</w:t>
            </w:r>
          </w:p>
          <w:p w:rsidR="00451A0C" w:rsidRPr="00BC3174" w:rsidRDefault="00451A0C" w:rsidP="00BC3174">
            <w:pPr>
              <w:pStyle w:val="afff2"/>
              <w:rPr>
                <w:sz w:val="22"/>
                <w:szCs w:val="22"/>
              </w:rPr>
            </w:pPr>
            <w:r w:rsidRPr="00BC3174">
              <w:rPr>
                <w:sz w:val="22"/>
                <w:szCs w:val="22"/>
              </w:rPr>
              <w:t>таблетки с модифицированным высвобождением</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A10BG</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тиазолидиндионы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росиглитазон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A10BH</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ингибиторы дипептидилпептидазы-4 </w:t>
            </w:r>
            <w:r w:rsidRPr="00BC3174">
              <w:rPr>
                <w:sz w:val="22"/>
                <w:szCs w:val="22"/>
              </w:rPr>
              <w:lastRenderedPageBreak/>
              <w:t>(ДПП-4)</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lastRenderedPageBreak/>
              <w:t>вилдаглиптин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саксаглиптин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ситаглиптин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A10BX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гипогликемические препараты, кроме инсулинов</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репаглинид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A11</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витамины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A11C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витамины A и D, включая их комбинации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A11CA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витамин A</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ретинол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драже;</w:t>
            </w:r>
          </w:p>
          <w:p w:rsidR="00451A0C" w:rsidRPr="00BC3174" w:rsidRDefault="00451A0C" w:rsidP="00BC3174">
            <w:pPr>
              <w:pStyle w:val="afff2"/>
              <w:rPr>
                <w:sz w:val="22"/>
                <w:szCs w:val="22"/>
              </w:rPr>
            </w:pPr>
            <w:r w:rsidRPr="00BC3174">
              <w:rPr>
                <w:sz w:val="22"/>
                <w:szCs w:val="22"/>
              </w:rPr>
              <w:t>капли для приема внутрь и наружного применения;</w:t>
            </w:r>
          </w:p>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мазь для наружного применения;</w:t>
            </w:r>
          </w:p>
          <w:p w:rsidR="00451A0C" w:rsidRPr="00BC3174" w:rsidRDefault="00451A0C" w:rsidP="00BC3174">
            <w:pPr>
              <w:pStyle w:val="afff2"/>
              <w:rPr>
                <w:sz w:val="22"/>
                <w:szCs w:val="22"/>
              </w:rPr>
            </w:pPr>
            <w:r w:rsidRPr="00BC3174">
              <w:rPr>
                <w:sz w:val="22"/>
                <w:szCs w:val="22"/>
              </w:rPr>
              <w:t>раствор для приема внутрь;</w:t>
            </w:r>
          </w:p>
          <w:p w:rsidR="00451A0C" w:rsidRPr="00BC3174" w:rsidRDefault="00451A0C" w:rsidP="00BC3174">
            <w:pPr>
              <w:pStyle w:val="afff2"/>
              <w:rPr>
                <w:sz w:val="22"/>
                <w:szCs w:val="22"/>
              </w:rPr>
            </w:pPr>
            <w:r w:rsidRPr="00BC3174">
              <w:rPr>
                <w:sz w:val="22"/>
                <w:szCs w:val="22"/>
              </w:rPr>
              <w:t>раствор для приема внутрь и наружного применения (масляный)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A11CC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витамин D и его аналоги</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альфакальцидол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капли для приема внутрь;</w:t>
            </w:r>
          </w:p>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раствор для приема внутрь (в масле);</w:t>
            </w:r>
          </w:p>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кальцитриол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колекальциферол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капли для приема внутрь;</w:t>
            </w:r>
          </w:p>
          <w:p w:rsidR="00451A0C" w:rsidRPr="00BC3174" w:rsidRDefault="00451A0C" w:rsidP="00BC3174">
            <w:pPr>
              <w:pStyle w:val="afff2"/>
              <w:rPr>
                <w:sz w:val="22"/>
                <w:szCs w:val="22"/>
              </w:rPr>
            </w:pPr>
            <w:r w:rsidRPr="00BC3174">
              <w:rPr>
                <w:sz w:val="22"/>
                <w:szCs w:val="22"/>
              </w:rPr>
              <w:t>раствор для приема внутрь (масляный)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A11B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витамин B1 и его комбинации с витаминами B6 и B12</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A11DA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витамин B1</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тиамин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внутримышечного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A11G</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аскорбиновая кислота (витамин C), включая комбинации с другими средствами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A11GA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аскорбиновая кислота (витамин C)</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аскорбиновая кислота</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драже;</w:t>
            </w:r>
          </w:p>
          <w:p w:rsidR="00451A0C" w:rsidRPr="00BC3174" w:rsidRDefault="00451A0C" w:rsidP="00BC3174">
            <w:pPr>
              <w:pStyle w:val="afff2"/>
              <w:rPr>
                <w:sz w:val="22"/>
                <w:szCs w:val="22"/>
              </w:rPr>
            </w:pPr>
            <w:r w:rsidRPr="00BC3174">
              <w:rPr>
                <w:sz w:val="22"/>
                <w:szCs w:val="22"/>
              </w:rPr>
              <w:t>капли для приема внутрь;</w:t>
            </w:r>
          </w:p>
          <w:p w:rsidR="00451A0C" w:rsidRPr="00BC3174" w:rsidRDefault="00451A0C" w:rsidP="00BC3174">
            <w:pPr>
              <w:pStyle w:val="afff2"/>
              <w:rPr>
                <w:sz w:val="22"/>
                <w:szCs w:val="22"/>
              </w:rPr>
            </w:pPr>
            <w:r w:rsidRPr="00BC3174">
              <w:rPr>
                <w:sz w:val="22"/>
                <w:szCs w:val="22"/>
              </w:rPr>
              <w:t>капсулы пролонгированного действия;</w:t>
            </w:r>
          </w:p>
          <w:p w:rsidR="00451A0C" w:rsidRPr="00BC3174" w:rsidRDefault="00451A0C" w:rsidP="00BC3174">
            <w:pPr>
              <w:pStyle w:val="afff2"/>
              <w:rPr>
                <w:sz w:val="22"/>
                <w:szCs w:val="22"/>
              </w:rPr>
            </w:pPr>
            <w:r w:rsidRPr="00BC3174">
              <w:rPr>
                <w:sz w:val="22"/>
                <w:szCs w:val="22"/>
              </w:rPr>
              <w:t>порошок для приготовления раствора для приема внутрь;</w:t>
            </w:r>
          </w:p>
          <w:p w:rsidR="00451A0C" w:rsidRPr="00BC3174" w:rsidRDefault="00451A0C" w:rsidP="00BC3174">
            <w:pPr>
              <w:pStyle w:val="afff2"/>
              <w:rPr>
                <w:sz w:val="22"/>
                <w:szCs w:val="22"/>
              </w:rPr>
            </w:pPr>
            <w:r w:rsidRPr="00BC3174">
              <w:rPr>
                <w:sz w:val="22"/>
                <w:szCs w:val="22"/>
              </w:rPr>
              <w:t>порошок для приема внутрь;</w:t>
            </w:r>
          </w:p>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A11H</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витаминные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A11HA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витаминные препараты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пиридоксин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инъекций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A12</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минеральные добавки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A12A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кальция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A12AA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кальция</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кальция глюконат</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A12C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минеральные добавки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A12CX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минеральные вещества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калия и магния аспарагинат</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A14</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анаболические средства системного действия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A14A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анаболические стероиды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A14AB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эстрена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нандролон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раствор для </w:t>
            </w:r>
            <w:r w:rsidRPr="00BC3174">
              <w:rPr>
                <w:sz w:val="22"/>
                <w:szCs w:val="22"/>
              </w:rPr>
              <w:lastRenderedPageBreak/>
              <w:t>внутримышечного введения (масляный)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lastRenderedPageBreak/>
              <w:t>A16</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препараты для лечения заболеваний желудочно-кишечного тракта и нарушений обмена веществ</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A16A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препараты для лечения заболеваний желудочно-кишечного тракта и нарушений обмена веществ</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A16AA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аминокислоты и их производные</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адеметионин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кишечнорастворимой оболочкой;</w:t>
            </w:r>
          </w:p>
          <w:p w:rsidR="00451A0C" w:rsidRPr="00BC3174" w:rsidRDefault="00451A0C" w:rsidP="00BC3174">
            <w:pPr>
              <w:pStyle w:val="afff2"/>
              <w:rPr>
                <w:sz w:val="22"/>
                <w:szCs w:val="22"/>
              </w:rPr>
            </w:pPr>
            <w:r w:rsidRPr="00BC3174">
              <w:rPr>
                <w:sz w:val="22"/>
                <w:szCs w:val="22"/>
              </w:rPr>
              <w:t>таблетки, покрытые кишечнорастворимой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A16AX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прочие препараты для лечения заболеваний желудочно-кишечного тракта и нарушений обмена веществ</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тиоктовая кислота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кровь и система кроветворения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B01</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антитромботические средства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B01A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антитромботические средства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B01AA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антагонисты витамина K</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варфарин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B01AB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группа гепарина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гепарин натрия</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внутривенного и подкожного введения;</w:t>
            </w:r>
          </w:p>
          <w:p w:rsidR="00451A0C" w:rsidRPr="00BC3174" w:rsidRDefault="00451A0C" w:rsidP="00BC3174">
            <w:pPr>
              <w:pStyle w:val="afff2"/>
              <w:rPr>
                <w:sz w:val="22"/>
                <w:szCs w:val="22"/>
              </w:rPr>
            </w:pPr>
            <w:r w:rsidRPr="00BC3174">
              <w:rPr>
                <w:sz w:val="22"/>
                <w:szCs w:val="22"/>
              </w:rPr>
              <w:t>раствор для инъекций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эноксапарин натрия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инъекций;</w:t>
            </w:r>
          </w:p>
          <w:p w:rsidR="00451A0C" w:rsidRPr="00BC3174" w:rsidRDefault="00451A0C" w:rsidP="00BC3174">
            <w:pPr>
              <w:pStyle w:val="afff2"/>
              <w:rPr>
                <w:sz w:val="22"/>
                <w:szCs w:val="22"/>
              </w:rPr>
            </w:pPr>
            <w:r w:rsidRPr="00BC3174">
              <w:rPr>
                <w:sz w:val="22"/>
                <w:szCs w:val="22"/>
              </w:rPr>
              <w:t>раствор для подкожного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B01AC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антиагреганты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клопидогрел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B01AX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прочие антикоагулянты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ривароксабан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B02</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гемостатические средства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B02B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витамин K и другие гемостатики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B02BA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витамин K</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менадиона натрия бисульфит</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внутримышечного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B02BX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системные гемостатики</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этамзилат</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B03</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антианемические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B03A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железа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B03AB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пероральные препараты трехвалентного железа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железа (III) гидроксид полимальтозат</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капли для приема внутрь;</w:t>
            </w:r>
          </w:p>
          <w:p w:rsidR="00451A0C" w:rsidRPr="00BC3174" w:rsidRDefault="00451A0C" w:rsidP="00BC3174">
            <w:pPr>
              <w:pStyle w:val="afff2"/>
              <w:rPr>
                <w:sz w:val="22"/>
                <w:szCs w:val="22"/>
              </w:rPr>
            </w:pPr>
            <w:r w:rsidRPr="00BC3174">
              <w:rPr>
                <w:sz w:val="22"/>
                <w:szCs w:val="22"/>
              </w:rPr>
              <w:t>раствор для приема внутрь;</w:t>
            </w:r>
          </w:p>
          <w:p w:rsidR="00451A0C" w:rsidRPr="00BC3174" w:rsidRDefault="00451A0C" w:rsidP="00BC3174">
            <w:pPr>
              <w:pStyle w:val="afff2"/>
              <w:rPr>
                <w:sz w:val="22"/>
                <w:szCs w:val="22"/>
              </w:rPr>
            </w:pPr>
            <w:r w:rsidRPr="00BC3174">
              <w:rPr>
                <w:sz w:val="22"/>
                <w:szCs w:val="22"/>
              </w:rPr>
              <w:t>сироп;</w:t>
            </w:r>
          </w:p>
          <w:p w:rsidR="00451A0C" w:rsidRPr="00BC3174" w:rsidRDefault="00451A0C" w:rsidP="00BC3174">
            <w:pPr>
              <w:pStyle w:val="afff2"/>
              <w:rPr>
                <w:sz w:val="22"/>
                <w:szCs w:val="22"/>
              </w:rPr>
            </w:pPr>
            <w:r w:rsidRPr="00BC3174">
              <w:rPr>
                <w:sz w:val="22"/>
                <w:szCs w:val="22"/>
              </w:rPr>
              <w:t>таблетки жевательные</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B03AC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парентеральные препараты трехвалентного железа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железа (III) гидроксида сахарозный комплекс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внутривенного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B03B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витамин B12 и фолиевая кислота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B03BA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витамин B12 (цианокобаламин и его аналоги)</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цианокобаламин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инъекций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B03BB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фолиевая кислота и ее производные</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фолиевая кислота</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lastRenderedPageBreak/>
              <w:t>B03X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антианемические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B03XA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антианемические препараты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дарбэпоэтин альфа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инъекций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метоксиполиэтилен-гликоль-эпоэтин бета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внутривенного и подкожного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эпоэтин альфа</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внутривенного и подкожного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эпоэтин бета</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лиофилизат для приготовления раствора для внутривенного и подкожного введения;</w:t>
            </w:r>
          </w:p>
          <w:p w:rsidR="00451A0C" w:rsidRPr="00BC3174" w:rsidRDefault="00451A0C" w:rsidP="00BC3174">
            <w:pPr>
              <w:pStyle w:val="afff2"/>
              <w:rPr>
                <w:sz w:val="22"/>
                <w:szCs w:val="22"/>
              </w:rPr>
            </w:pPr>
            <w:r w:rsidRPr="00BC3174">
              <w:rPr>
                <w:sz w:val="22"/>
                <w:szCs w:val="22"/>
              </w:rPr>
              <w:t>лиофилизат для приготовления раствора для подкожного введения;</w:t>
            </w:r>
          </w:p>
          <w:p w:rsidR="00451A0C" w:rsidRPr="00BC3174" w:rsidRDefault="00451A0C" w:rsidP="00BC3174">
            <w:pPr>
              <w:pStyle w:val="afff2"/>
              <w:rPr>
                <w:sz w:val="22"/>
                <w:szCs w:val="22"/>
              </w:rPr>
            </w:pPr>
            <w:r w:rsidRPr="00BC3174">
              <w:rPr>
                <w:sz w:val="22"/>
                <w:szCs w:val="22"/>
              </w:rPr>
              <w:t>раствор для внутривенного и подкожного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сердечно-сосудистая система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C01</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для лечения заболеваний сердца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C01A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сердечные гликозиды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C01AA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гликозиды наперстянки</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дигоксин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(для детей)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C01B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антиаритмические препараты, классы I и III</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C01BA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антиаритмические препараты, класс IA</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прокаинамид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C01BC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антиаритмические препараты, класс IC</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пропафенон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C01BD</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антиаритмические препараты, класс III</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амиодарон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C01BG</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антиаритмические препараты класса I</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лаппаконитина гидробромид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C01D</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вазодилататоры для лечения заболеваний сердца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C01DA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органические нитраты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изосорбида динитрат</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спрей дозированный;</w:t>
            </w:r>
          </w:p>
          <w:p w:rsidR="00451A0C" w:rsidRPr="00BC3174" w:rsidRDefault="00451A0C" w:rsidP="00BC3174">
            <w:pPr>
              <w:pStyle w:val="afff2"/>
              <w:rPr>
                <w:sz w:val="22"/>
                <w:szCs w:val="22"/>
              </w:rPr>
            </w:pPr>
            <w:r w:rsidRPr="00BC3174">
              <w:rPr>
                <w:sz w:val="22"/>
                <w:szCs w:val="22"/>
              </w:rPr>
              <w:t>спрей подъязычный дозированный;</w:t>
            </w:r>
          </w:p>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пролонгированного действия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изосорбида мононитрат</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капсулы пролонгированного действия;</w:t>
            </w:r>
          </w:p>
          <w:p w:rsidR="00451A0C" w:rsidRPr="00BC3174" w:rsidRDefault="00451A0C" w:rsidP="00BC3174">
            <w:pPr>
              <w:pStyle w:val="afff2"/>
              <w:rPr>
                <w:sz w:val="22"/>
                <w:szCs w:val="22"/>
              </w:rPr>
            </w:pPr>
            <w:r w:rsidRPr="00BC3174">
              <w:rPr>
                <w:sz w:val="22"/>
                <w:szCs w:val="22"/>
              </w:rPr>
              <w:t>капсулы ретард;</w:t>
            </w:r>
          </w:p>
          <w:p w:rsidR="00451A0C" w:rsidRPr="00BC3174" w:rsidRDefault="00451A0C" w:rsidP="00BC3174">
            <w:pPr>
              <w:pStyle w:val="afff2"/>
              <w:rPr>
                <w:sz w:val="22"/>
                <w:szCs w:val="22"/>
              </w:rPr>
            </w:pPr>
            <w:r w:rsidRPr="00BC3174">
              <w:rPr>
                <w:sz w:val="22"/>
                <w:szCs w:val="22"/>
              </w:rPr>
              <w:t>капсулы с пролонгированным высвобождением;</w:t>
            </w:r>
          </w:p>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пролонгированного действия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нитроглицерин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аэрозоль подъязычный дозированный;</w:t>
            </w:r>
          </w:p>
          <w:p w:rsidR="00451A0C" w:rsidRPr="00BC3174" w:rsidRDefault="00451A0C" w:rsidP="00BC3174">
            <w:pPr>
              <w:pStyle w:val="afff2"/>
              <w:rPr>
                <w:sz w:val="22"/>
                <w:szCs w:val="22"/>
              </w:rPr>
            </w:pPr>
            <w:r w:rsidRPr="00BC3174">
              <w:rPr>
                <w:sz w:val="22"/>
                <w:szCs w:val="22"/>
              </w:rPr>
              <w:t>капсулы подъязычные;</w:t>
            </w:r>
          </w:p>
          <w:p w:rsidR="00451A0C" w:rsidRPr="00BC3174" w:rsidRDefault="00451A0C" w:rsidP="00BC3174">
            <w:pPr>
              <w:pStyle w:val="afff2"/>
              <w:rPr>
                <w:sz w:val="22"/>
                <w:szCs w:val="22"/>
              </w:rPr>
            </w:pPr>
            <w:r w:rsidRPr="00BC3174">
              <w:rPr>
                <w:sz w:val="22"/>
                <w:szCs w:val="22"/>
              </w:rPr>
              <w:t>капсулы пролонгированного действия;</w:t>
            </w:r>
          </w:p>
          <w:p w:rsidR="00451A0C" w:rsidRPr="00BC3174" w:rsidRDefault="00451A0C" w:rsidP="00BC3174">
            <w:pPr>
              <w:pStyle w:val="afff2"/>
              <w:rPr>
                <w:sz w:val="22"/>
                <w:szCs w:val="22"/>
              </w:rPr>
            </w:pPr>
            <w:r w:rsidRPr="00BC3174">
              <w:rPr>
                <w:sz w:val="22"/>
                <w:szCs w:val="22"/>
              </w:rPr>
              <w:t>пленки для наклеивания на десну;</w:t>
            </w:r>
          </w:p>
          <w:p w:rsidR="00451A0C" w:rsidRPr="00BC3174" w:rsidRDefault="00451A0C" w:rsidP="00BC3174">
            <w:pPr>
              <w:pStyle w:val="afff2"/>
              <w:rPr>
                <w:sz w:val="22"/>
                <w:szCs w:val="22"/>
              </w:rPr>
            </w:pPr>
            <w:r w:rsidRPr="00BC3174">
              <w:rPr>
                <w:sz w:val="22"/>
                <w:szCs w:val="22"/>
              </w:rPr>
              <w:t xml:space="preserve">спрей подъязычный </w:t>
            </w:r>
            <w:r w:rsidRPr="00BC3174">
              <w:rPr>
                <w:sz w:val="22"/>
                <w:szCs w:val="22"/>
              </w:rPr>
              <w:lastRenderedPageBreak/>
              <w:t>дозированный;</w:t>
            </w:r>
          </w:p>
          <w:p w:rsidR="00451A0C" w:rsidRPr="00BC3174" w:rsidRDefault="00451A0C" w:rsidP="00BC3174">
            <w:pPr>
              <w:pStyle w:val="afff2"/>
              <w:rPr>
                <w:sz w:val="22"/>
                <w:szCs w:val="22"/>
              </w:rPr>
            </w:pPr>
            <w:r w:rsidRPr="00BC3174">
              <w:rPr>
                <w:sz w:val="22"/>
                <w:szCs w:val="22"/>
              </w:rPr>
              <w:t>таблетки подъязычные;</w:t>
            </w:r>
          </w:p>
          <w:p w:rsidR="00451A0C" w:rsidRPr="00BC3174" w:rsidRDefault="00451A0C" w:rsidP="00BC3174">
            <w:pPr>
              <w:pStyle w:val="afff2"/>
              <w:rPr>
                <w:sz w:val="22"/>
                <w:szCs w:val="22"/>
              </w:rPr>
            </w:pPr>
            <w:r w:rsidRPr="00BC3174">
              <w:rPr>
                <w:sz w:val="22"/>
                <w:szCs w:val="22"/>
              </w:rPr>
              <w:t>таблетки сублингвальные</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lastRenderedPageBreak/>
              <w:t>C01E</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препараты для лечения заболеваний сердца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C01EB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препараты для лечения заболеваний сердца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мельдоний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C02</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антигипертензивные средства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C02A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антиадренергические средства центрального действия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C02AB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метилдопа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метилдопа</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C02AC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агонисты имидазолиновых рецепторов</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клонидин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моксонидин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C02C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антиадренергические средства периферического действия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C02CA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альфа-адреноблокаторы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урапидил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 пролонгированного действия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C03</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диуретики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C03A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тиазидные диуретики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C03AA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тиазиды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гидрохлоротиазид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C03B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тиазидоподобные диуретики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C03BA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сульфонамиды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индапамид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оболочкой;</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пленочной оболочкой;</w:t>
            </w:r>
          </w:p>
          <w:p w:rsidR="00451A0C" w:rsidRPr="00BC3174" w:rsidRDefault="00451A0C" w:rsidP="00BC3174">
            <w:pPr>
              <w:pStyle w:val="afff2"/>
              <w:rPr>
                <w:sz w:val="22"/>
                <w:szCs w:val="22"/>
              </w:rPr>
            </w:pPr>
            <w:r w:rsidRPr="00BC3174">
              <w:rPr>
                <w:sz w:val="22"/>
                <w:szCs w:val="22"/>
              </w:rPr>
              <w:t>таблетки с контролируемым высвобождением, покрытые пленочной оболочкой;</w:t>
            </w:r>
          </w:p>
          <w:p w:rsidR="00451A0C" w:rsidRPr="00BC3174" w:rsidRDefault="00451A0C" w:rsidP="00BC3174">
            <w:pPr>
              <w:pStyle w:val="afff2"/>
              <w:rPr>
                <w:sz w:val="22"/>
                <w:szCs w:val="22"/>
              </w:rPr>
            </w:pPr>
            <w:r w:rsidRPr="00BC3174">
              <w:rPr>
                <w:sz w:val="22"/>
                <w:szCs w:val="22"/>
              </w:rPr>
              <w:t>таблетки с модифицированным высвобождением, покрытые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C03C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"петлевые" диуретики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C03CA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сульфонамиды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фуросемид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C03D</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калийсберегающие диуретики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C03DA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антагонисты альдостерона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спиронолактон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C07</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бета-адреноблокаторы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C07A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бета-адреноблокаторы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C07AA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неселективные бета-адреноблокаторы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пропранолол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соталол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C07AB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селективные бета-адреноблокаторы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атенолол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lastRenderedPageBreak/>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бисопролол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метопролол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пленочной оболочкой;</w:t>
            </w:r>
          </w:p>
          <w:p w:rsidR="00451A0C" w:rsidRPr="00BC3174" w:rsidRDefault="00451A0C" w:rsidP="00BC3174">
            <w:pPr>
              <w:pStyle w:val="afff2"/>
              <w:rPr>
                <w:sz w:val="22"/>
                <w:szCs w:val="22"/>
              </w:rPr>
            </w:pPr>
            <w:r w:rsidRPr="00BC3174">
              <w:rPr>
                <w:sz w:val="22"/>
                <w:szCs w:val="22"/>
              </w:rPr>
              <w:t>таблетки с замедленным высвобождением, покрытые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C07AG</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альфа- и бета-адреноблокаторы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карведилол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C08</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блокаторы кальциевых каналов</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C08C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селективные блокаторы кальциевых каналов преимущественно с сосудистым эффектом</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C08CA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дигидропиридина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амлодипин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нимодипин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нифедипин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оболочкой;</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пленочной оболочкой;</w:t>
            </w:r>
          </w:p>
          <w:p w:rsidR="00451A0C" w:rsidRPr="00BC3174" w:rsidRDefault="00451A0C" w:rsidP="00BC3174">
            <w:pPr>
              <w:pStyle w:val="afff2"/>
              <w:rPr>
                <w:sz w:val="22"/>
                <w:szCs w:val="22"/>
              </w:rPr>
            </w:pPr>
            <w:r w:rsidRPr="00BC3174">
              <w:rPr>
                <w:sz w:val="22"/>
                <w:szCs w:val="22"/>
              </w:rPr>
              <w:t>таблетки с контролируемым высвобождением, покрытые оболочкой;</w:t>
            </w:r>
          </w:p>
          <w:p w:rsidR="00451A0C" w:rsidRPr="00BC3174" w:rsidRDefault="00451A0C" w:rsidP="00BC3174">
            <w:pPr>
              <w:pStyle w:val="afff2"/>
              <w:rPr>
                <w:sz w:val="22"/>
                <w:szCs w:val="22"/>
              </w:rPr>
            </w:pPr>
            <w:r w:rsidRPr="00BC3174">
              <w:rPr>
                <w:sz w:val="22"/>
                <w:szCs w:val="22"/>
              </w:rPr>
              <w:t>таблетки с контролируемым высвобождением, покрытые пленочной оболочкой;</w:t>
            </w:r>
          </w:p>
          <w:p w:rsidR="00451A0C" w:rsidRPr="00BC3174" w:rsidRDefault="00451A0C" w:rsidP="00BC3174">
            <w:pPr>
              <w:pStyle w:val="afff2"/>
              <w:rPr>
                <w:sz w:val="22"/>
                <w:szCs w:val="22"/>
              </w:rPr>
            </w:pPr>
            <w:r w:rsidRPr="00BC3174">
              <w:rPr>
                <w:sz w:val="22"/>
                <w:szCs w:val="22"/>
              </w:rPr>
              <w:t>таблетки с модифицированным, высвобождением, покрытые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C08D</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селективные блокаторы кальциевых каналов с прямым действием на сердце</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C08DA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фенилалкиламина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верапамил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p w:rsidR="00451A0C" w:rsidRPr="00BC3174" w:rsidRDefault="00451A0C" w:rsidP="00BC3174">
            <w:pPr>
              <w:pStyle w:val="afff2"/>
              <w:rPr>
                <w:sz w:val="22"/>
                <w:szCs w:val="22"/>
              </w:rPr>
            </w:pPr>
            <w:r w:rsidRPr="00BC3174">
              <w:rPr>
                <w:sz w:val="22"/>
                <w:szCs w:val="22"/>
              </w:rPr>
              <w:t xml:space="preserve">таблетки, пролонгированного </w:t>
            </w:r>
            <w:r w:rsidRPr="00BC3174">
              <w:rPr>
                <w:sz w:val="22"/>
                <w:szCs w:val="22"/>
              </w:rPr>
              <w:lastRenderedPageBreak/>
              <w:t>действия, покрытые оболочкой;</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lastRenderedPageBreak/>
              <w:t>C09</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средства, действующие на ренин-ангиотензиновую систему</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C09A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ингибиторы АПФ</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C09AA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ингибиторы АПФ</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каптоприл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лизиноприл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периндоприл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диспергируемые в полости рта;</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эналаприл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C09C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антагонисты ангиотензина II</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C09CA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антагонисты ангиотензина II</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лозартан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C10</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гиполипидемические средства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C10A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гиполипидемические средства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C10AA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ингибиторы ГМГ-КоА-редуктазы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аторвастатин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симвастатин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C10AB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фибраты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фенофибрат</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капсулы пролонгированного действия;</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D</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дерматологические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D01</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противогрибковые препараты для лечения заболеваний кожи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D01A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противогрибковые препараты для местного применения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D01AE</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прочие противогрибковые препараты для местного применения</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салициловая кислота</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мазь для наружного применения;</w:t>
            </w:r>
          </w:p>
          <w:p w:rsidR="00451A0C" w:rsidRPr="00BC3174" w:rsidRDefault="00451A0C" w:rsidP="00BC3174">
            <w:pPr>
              <w:pStyle w:val="afff2"/>
              <w:rPr>
                <w:sz w:val="22"/>
                <w:szCs w:val="22"/>
              </w:rPr>
            </w:pPr>
            <w:r w:rsidRPr="00BC3174">
              <w:rPr>
                <w:sz w:val="22"/>
                <w:szCs w:val="22"/>
              </w:rPr>
              <w:t>раствор для наружного применения (спиртовой)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D06</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антибиотики и противомикробные средства, применяемые в дерматологии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D06C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антибиотики в комбинации с противомикробными средствами</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диоксометилтетрагидро-пиримидин + сульфадиметоксин + тримекаин + хлорамфеникол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мазь для наружного применения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D07</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глюкокортикоиды, </w:t>
            </w:r>
            <w:r w:rsidRPr="00BC3174">
              <w:rPr>
                <w:sz w:val="22"/>
                <w:szCs w:val="22"/>
              </w:rPr>
              <w:lastRenderedPageBreak/>
              <w:t>применяемые в дерматологии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lastRenderedPageBreak/>
              <w:t>D07A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глюкокортикоиды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D07AC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глюкокортикоиды с высокой активностью (группа III)</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мометазон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крем для наружного применения;</w:t>
            </w:r>
          </w:p>
          <w:p w:rsidR="00451A0C" w:rsidRPr="00BC3174" w:rsidRDefault="00451A0C" w:rsidP="00BC3174">
            <w:pPr>
              <w:pStyle w:val="afff2"/>
              <w:rPr>
                <w:sz w:val="22"/>
                <w:szCs w:val="22"/>
              </w:rPr>
            </w:pPr>
            <w:r w:rsidRPr="00BC3174">
              <w:rPr>
                <w:sz w:val="22"/>
                <w:szCs w:val="22"/>
              </w:rPr>
              <w:t>мазь для наружного применения;</w:t>
            </w:r>
          </w:p>
          <w:p w:rsidR="00451A0C" w:rsidRPr="00BC3174" w:rsidRDefault="00451A0C" w:rsidP="00BC3174">
            <w:pPr>
              <w:pStyle w:val="afff2"/>
              <w:rPr>
                <w:sz w:val="22"/>
                <w:szCs w:val="22"/>
              </w:rPr>
            </w:pPr>
            <w:r w:rsidRPr="00BC3174">
              <w:rPr>
                <w:sz w:val="22"/>
                <w:szCs w:val="22"/>
              </w:rPr>
              <w:t>порошок для ингаляций дозированный;</w:t>
            </w:r>
          </w:p>
          <w:p w:rsidR="00451A0C" w:rsidRPr="00BC3174" w:rsidRDefault="00451A0C" w:rsidP="00BC3174">
            <w:pPr>
              <w:pStyle w:val="afff2"/>
              <w:rPr>
                <w:sz w:val="22"/>
                <w:szCs w:val="22"/>
              </w:rPr>
            </w:pPr>
            <w:r w:rsidRPr="00BC3174">
              <w:rPr>
                <w:sz w:val="22"/>
                <w:szCs w:val="22"/>
              </w:rPr>
              <w:t>раствор для наружного применения;</w:t>
            </w:r>
          </w:p>
          <w:p w:rsidR="00451A0C" w:rsidRPr="00BC3174" w:rsidRDefault="00451A0C" w:rsidP="00BC3174">
            <w:pPr>
              <w:pStyle w:val="afff2"/>
              <w:rPr>
                <w:sz w:val="22"/>
                <w:szCs w:val="22"/>
              </w:rPr>
            </w:pPr>
            <w:r w:rsidRPr="00BC3174">
              <w:rPr>
                <w:sz w:val="22"/>
                <w:szCs w:val="22"/>
              </w:rPr>
              <w:t>спрей назальный дозированный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D08</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антисептики и дезинфицирующие средства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D08A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антисептики и дезинфицирующие средства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D08AC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бигуниды и амидины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хлоргексидин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местного применения;</w:t>
            </w:r>
          </w:p>
          <w:p w:rsidR="00451A0C" w:rsidRPr="00BC3174" w:rsidRDefault="00451A0C" w:rsidP="00BC3174">
            <w:pPr>
              <w:pStyle w:val="afff2"/>
              <w:rPr>
                <w:sz w:val="22"/>
                <w:szCs w:val="22"/>
              </w:rPr>
            </w:pPr>
            <w:r w:rsidRPr="00BC3174">
              <w:rPr>
                <w:sz w:val="22"/>
                <w:szCs w:val="22"/>
              </w:rPr>
              <w:t>раствор для местного и наружного применения;</w:t>
            </w:r>
          </w:p>
          <w:p w:rsidR="00451A0C" w:rsidRPr="00BC3174" w:rsidRDefault="00451A0C" w:rsidP="00BC3174">
            <w:pPr>
              <w:pStyle w:val="afff2"/>
              <w:rPr>
                <w:sz w:val="22"/>
                <w:szCs w:val="22"/>
              </w:rPr>
            </w:pPr>
            <w:r w:rsidRPr="00BC3174">
              <w:rPr>
                <w:sz w:val="22"/>
                <w:szCs w:val="22"/>
              </w:rPr>
              <w:t>раствор для наружного применения;</w:t>
            </w:r>
          </w:p>
          <w:p w:rsidR="00451A0C" w:rsidRPr="00BC3174" w:rsidRDefault="00451A0C" w:rsidP="00BC3174">
            <w:pPr>
              <w:pStyle w:val="afff2"/>
              <w:rPr>
                <w:sz w:val="22"/>
                <w:szCs w:val="22"/>
              </w:rPr>
            </w:pPr>
            <w:r w:rsidRPr="00BC3174">
              <w:rPr>
                <w:sz w:val="22"/>
                <w:szCs w:val="22"/>
              </w:rPr>
              <w:t>раствор для наружного применения (спиртовой);</w:t>
            </w:r>
          </w:p>
          <w:p w:rsidR="00451A0C" w:rsidRPr="00BC3174" w:rsidRDefault="00451A0C" w:rsidP="00BC3174">
            <w:pPr>
              <w:pStyle w:val="afff2"/>
              <w:rPr>
                <w:sz w:val="22"/>
                <w:szCs w:val="22"/>
              </w:rPr>
            </w:pPr>
            <w:r w:rsidRPr="00BC3174">
              <w:rPr>
                <w:sz w:val="22"/>
                <w:szCs w:val="22"/>
              </w:rPr>
              <w:t>спрей для наружного применения (спиртовой);</w:t>
            </w:r>
          </w:p>
          <w:p w:rsidR="00451A0C" w:rsidRPr="00BC3174" w:rsidRDefault="00451A0C" w:rsidP="00BC3174">
            <w:pPr>
              <w:pStyle w:val="afff2"/>
              <w:rPr>
                <w:sz w:val="22"/>
                <w:szCs w:val="22"/>
              </w:rPr>
            </w:pPr>
            <w:r w:rsidRPr="00BC3174">
              <w:rPr>
                <w:sz w:val="22"/>
                <w:szCs w:val="22"/>
              </w:rPr>
              <w:t>суппозитории вагинальные;</w:t>
            </w:r>
          </w:p>
          <w:p w:rsidR="00451A0C" w:rsidRPr="00BC3174" w:rsidRDefault="00451A0C" w:rsidP="00BC3174">
            <w:pPr>
              <w:pStyle w:val="afff2"/>
              <w:rPr>
                <w:sz w:val="22"/>
                <w:szCs w:val="22"/>
              </w:rPr>
            </w:pPr>
            <w:r w:rsidRPr="00BC3174">
              <w:rPr>
                <w:sz w:val="22"/>
                <w:szCs w:val="22"/>
              </w:rPr>
              <w:t>таблетки вагинальные</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D08AG</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йода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повидон-йод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местного и наружного применения;</w:t>
            </w:r>
          </w:p>
          <w:p w:rsidR="00451A0C" w:rsidRPr="00BC3174" w:rsidRDefault="00451A0C" w:rsidP="00BC3174">
            <w:pPr>
              <w:pStyle w:val="afff2"/>
              <w:rPr>
                <w:sz w:val="22"/>
                <w:szCs w:val="22"/>
              </w:rPr>
            </w:pPr>
            <w:r w:rsidRPr="00BC3174">
              <w:rPr>
                <w:sz w:val="22"/>
                <w:szCs w:val="22"/>
              </w:rPr>
              <w:t>раствор для наружного применения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D08AX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антисептики и дезинфицирующие средства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этанол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концентрат для приготовления раствора для наружного применения;</w:t>
            </w:r>
          </w:p>
          <w:p w:rsidR="00451A0C" w:rsidRPr="00BC3174" w:rsidRDefault="00451A0C" w:rsidP="00BC3174">
            <w:pPr>
              <w:pStyle w:val="afff2"/>
              <w:rPr>
                <w:sz w:val="22"/>
                <w:szCs w:val="22"/>
              </w:rPr>
            </w:pPr>
            <w:r w:rsidRPr="00BC3174">
              <w:rPr>
                <w:sz w:val="22"/>
                <w:szCs w:val="22"/>
              </w:rPr>
              <w:t>концентрат для приготовления раствора для наружного применения и приготовления лекарственных форм;</w:t>
            </w:r>
          </w:p>
          <w:p w:rsidR="00451A0C" w:rsidRPr="00BC3174" w:rsidRDefault="00451A0C" w:rsidP="00BC3174">
            <w:pPr>
              <w:pStyle w:val="afff2"/>
              <w:rPr>
                <w:sz w:val="22"/>
                <w:szCs w:val="22"/>
              </w:rPr>
            </w:pPr>
            <w:r w:rsidRPr="00BC3174">
              <w:rPr>
                <w:sz w:val="22"/>
                <w:szCs w:val="22"/>
              </w:rPr>
              <w:t>раствор для наружного применения;</w:t>
            </w:r>
          </w:p>
          <w:p w:rsidR="00451A0C" w:rsidRPr="00BC3174" w:rsidRDefault="00451A0C" w:rsidP="00BC3174">
            <w:pPr>
              <w:pStyle w:val="afff2"/>
              <w:rPr>
                <w:sz w:val="22"/>
                <w:szCs w:val="22"/>
              </w:rPr>
            </w:pPr>
            <w:r w:rsidRPr="00BC3174">
              <w:rPr>
                <w:sz w:val="22"/>
                <w:szCs w:val="22"/>
              </w:rPr>
              <w:t>раствор для наружного применения и приготовления лекарственных форм</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D11</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дерматологические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D11A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дерматологические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D11AH</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прочие дерматологические препараты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пимекролимус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крем для наружного применения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мочеполовая система и половые гормоны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G01</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противомикробные препараты и антисептики, применяемые в гинекологии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G01A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противомикробные препараты и антисептики, кроме комбинированных препаратов с глюкокортикоидами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GOIAA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антибактериальные </w:t>
            </w:r>
            <w:r w:rsidRPr="00BC3174">
              <w:rPr>
                <w:sz w:val="22"/>
                <w:szCs w:val="22"/>
              </w:rPr>
              <w:lastRenderedPageBreak/>
              <w:t>препараты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lastRenderedPageBreak/>
              <w:t>натамицин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суппозитории вагинальные</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lastRenderedPageBreak/>
              <w:t>GOIAF</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имидазола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клотримазол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гель вагинальный;</w:t>
            </w:r>
          </w:p>
          <w:p w:rsidR="00451A0C" w:rsidRPr="00BC3174" w:rsidRDefault="00451A0C" w:rsidP="00BC3174">
            <w:pPr>
              <w:pStyle w:val="afff2"/>
              <w:rPr>
                <w:sz w:val="22"/>
                <w:szCs w:val="22"/>
              </w:rPr>
            </w:pPr>
            <w:r w:rsidRPr="00BC3174">
              <w:rPr>
                <w:sz w:val="22"/>
                <w:szCs w:val="22"/>
              </w:rPr>
              <w:t>суппозитории вагинальные;</w:t>
            </w:r>
          </w:p>
          <w:p w:rsidR="00451A0C" w:rsidRPr="00BC3174" w:rsidRDefault="00451A0C" w:rsidP="00BC3174">
            <w:pPr>
              <w:pStyle w:val="afff2"/>
              <w:rPr>
                <w:sz w:val="22"/>
                <w:szCs w:val="22"/>
              </w:rPr>
            </w:pPr>
            <w:r w:rsidRPr="00BC3174">
              <w:rPr>
                <w:sz w:val="22"/>
                <w:szCs w:val="22"/>
              </w:rPr>
              <w:t>таблетки вагинальные</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G02</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препараты, применяемые в гинекологии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G02C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препараты, применяемые в гинекологии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G02CA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адреномиметики, токолитические средства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гексопреналин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G02CB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ингибиторы пролактина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бромокриптин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G03</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половые гормоны и модуляторы функции половых органов</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G03B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андрогены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G03BA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3-оксоандрост-4-ена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тестостерон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гель для наружного применения;</w:t>
            </w:r>
          </w:p>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раствор для внутримышечного введения;</w:t>
            </w:r>
          </w:p>
          <w:p w:rsidR="00451A0C" w:rsidRPr="00BC3174" w:rsidRDefault="00451A0C" w:rsidP="00BC3174">
            <w:pPr>
              <w:pStyle w:val="afff2"/>
              <w:rPr>
                <w:sz w:val="22"/>
                <w:szCs w:val="22"/>
              </w:rPr>
            </w:pPr>
            <w:r w:rsidRPr="00BC3174">
              <w:rPr>
                <w:sz w:val="22"/>
                <w:szCs w:val="22"/>
              </w:rPr>
              <w:t>раствор для внутримышечного введения (масляный)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тестостерон (смесь эфиров)</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внутримышечного введения (масляный)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G03C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эстрогены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G03CA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природные и полусинтетические эстрогены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эстрадиол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G03D</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гестагены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G03DA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прегн-4-ена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прогестерон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G03DB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прегнадиена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дидрогестерон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G03DC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эстрена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норэтистерон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G03G</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гонадотропины и другие стимуляторы овуляции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G03GA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гонадотропины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гонадотропин хорионический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лиофилизат для приготовления раствора для внутримышечного введения;</w:t>
            </w:r>
          </w:p>
          <w:p w:rsidR="00451A0C" w:rsidRPr="00BC3174" w:rsidRDefault="00451A0C" w:rsidP="00BC3174">
            <w:pPr>
              <w:pStyle w:val="afff2"/>
              <w:rPr>
                <w:sz w:val="22"/>
                <w:szCs w:val="22"/>
              </w:rPr>
            </w:pPr>
            <w:r w:rsidRPr="00BC3174">
              <w:rPr>
                <w:sz w:val="22"/>
                <w:szCs w:val="22"/>
              </w:rPr>
              <w:t>лиофилизат для приготовления раствора для внутримышечного и подкожного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G03H</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антиандрогены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G03HA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антиандрогены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ципротерон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внутримышечного введения масляный;</w:t>
            </w:r>
          </w:p>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G04</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применяемые в урологии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G04B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применяемые в урологии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G04BD</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средства для лечения учащенного мочеиспускания и недержания мочи</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солифенацин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G04C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для лечения доброкачественной гиперплазии предстательной железы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G04CA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альфа-адреноблокаторы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алфузозин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таблетки </w:t>
            </w:r>
            <w:r w:rsidRPr="00BC3174">
              <w:rPr>
                <w:sz w:val="22"/>
                <w:szCs w:val="22"/>
              </w:rPr>
              <w:lastRenderedPageBreak/>
              <w:t>пролонгированного действия;</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оболочкой;</w:t>
            </w:r>
          </w:p>
          <w:p w:rsidR="00451A0C" w:rsidRPr="00BC3174" w:rsidRDefault="00451A0C" w:rsidP="00BC3174">
            <w:pPr>
              <w:pStyle w:val="afff2"/>
              <w:rPr>
                <w:sz w:val="22"/>
                <w:szCs w:val="22"/>
              </w:rPr>
            </w:pPr>
            <w:r w:rsidRPr="00BC3174">
              <w:rPr>
                <w:sz w:val="22"/>
                <w:szCs w:val="22"/>
              </w:rPr>
              <w:t>таблетки с контролируемым высвобождением, покрытые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доксазозин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тамсулозин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 кишечнорасторимые пролонгированного действия;</w:t>
            </w:r>
          </w:p>
          <w:p w:rsidR="00451A0C" w:rsidRPr="00BC3174" w:rsidRDefault="00451A0C" w:rsidP="00BC3174">
            <w:pPr>
              <w:pStyle w:val="afff2"/>
              <w:rPr>
                <w:sz w:val="22"/>
                <w:szCs w:val="22"/>
              </w:rPr>
            </w:pPr>
            <w:r w:rsidRPr="00BC3174">
              <w:rPr>
                <w:sz w:val="22"/>
                <w:szCs w:val="22"/>
              </w:rPr>
              <w:t>капсулы пролонгированного действия;</w:t>
            </w:r>
          </w:p>
          <w:p w:rsidR="00451A0C" w:rsidRPr="00BC3174" w:rsidRDefault="00451A0C" w:rsidP="00BC3174">
            <w:pPr>
              <w:pStyle w:val="afff2"/>
              <w:rPr>
                <w:sz w:val="22"/>
                <w:szCs w:val="22"/>
              </w:rPr>
            </w:pPr>
            <w:r w:rsidRPr="00BC3174">
              <w:rPr>
                <w:sz w:val="22"/>
                <w:szCs w:val="22"/>
              </w:rPr>
              <w:t>капсулы с модифицированным высвобождением;</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пленочной оболочкой;</w:t>
            </w:r>
          </w:p>
          <w:p w:rsidR="00451A0C" w:rsidRPr="00BC3174" w:rsidRDefault="00451A0C" w:rsidP="00BC3174">
            <w:pPr>
              <w:pStyle w:val="afff2"/>
              <w:rPr>
                <w:sz w:val="22"/>
                <w:szCs w:val="22"/>
              </w:rPr>
            </w:pPr>
            <w:r w:rsidRPr="00BC3174">
              <w:rPr>
                <w:sz w:val="22"/>
                <w:szCs w:val="22"/>
              </w:rPr>
              <w:t>таблетки с контролируемым высвобождением, покрытые оболочкой;</w:t>
            </w:r>
          </w:p>
          <w:p w:rsidR="00451A0C" w:rsidRPr="00BC3174" w:rsidRDefault="00451A0C" w:rsidP="00BC3174">
            <w:pPr>
              <w:pStyle w:val="afff2"/>
              <w:rPr>
                <w:sz w:val="22"/>
                <w:szCs w:val="22"/>
              </w:rPr>
            </w:pPr>
            <w:r w:rsidRPr="00BC3174">
              <w:rPr>
                <w:sz w:val="22"/>
                <w:szCs w:val="22"/>
              </w:rPr>
              <w:t>таблетки с пролонгированным высвобождением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G04CB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ингибиторы тестостерон-5-альфа-редуктазы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финастерид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H</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гормональные препараты системного действия, кроме половых гормонов и инсулинов</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H01</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гормоны гипофиза и гипоталамуса и их аналоги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H01A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гормоны передней доли гипофиза и их аналоги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H01 AC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соматропин и его агонисты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соматропин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лиофилизат для приготовления раствора для инъекций;</w:t>
            </w:r>
          </w:p>
          <w:p w:rsidR="00451A0C" w:rsidRPr="00BC3174" w:rsidRDefault="00451A0C" w:rsidP="00BC3174">
            <w:pPr>
              <w:pStyle w:val="afff2"/>
              <w:rPr>
                <w:sz w:val="22"/>
                <w:szCs w:val="22"/>
              </w:rPr>
            </w:pPr>
            <w:r w:rsidRPr="00BC3174">
              <w:rPr>
                <w:sz w:val="22"/>
                <w:szCs w:val="22"/>
              </w:rPr>
              <w:t>лиофилизат для приготовления раствора для подкожного введения;</w:t>
            </w:r>
          </w:p>
          <w:p w:rsidR="00451A0C" w:rsidRPr="00BC3174" w:rsidRDefault="00451A0C" w:rsidP="00BC3174">
            <w:pPr>
              <w:pStyle w:val="afff2"/>
              <w:rPr>
                <w:sz w:val="22"/>
                <w:szCs w:val="22"/>
              </w:rPr>
            </w:pPr>
            <w:r w:rsidRPr="00BC3174">
              <w:rPr>
                <w:sz w:val="22"/>
                <w:szCs w:val="22"/>
              </w:rPr>
              <w:t>раствор для подкожного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H01B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гормоны задней доли гипофиза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H01BA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вазопрессин и его аналоги</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десмопрессин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капли назальные;</w:t>
            </w:r>
          </w:p>
          <w:p w:rsidR="00451A0C" w:rsidRPr="00BC3174" w:rsidRDefault="00451A0C" w:rsidP="00BC3174">
            <w:pPr>
              <w:pStyle w:val="afff2"/>
              <w:rPr>
                <w:sz w:val="22"/>
                <w:szCs w:val="22"/>
              </w:rPr>
            </w:pPr>
            <w:r w:rsidRPr="00BC3174">
              <w:rPr>
                <w:sz w:val="22"/>
                <w:szCs w:val="22"/>
              </w:rPr>
              <w:t>спрей назальный дозированный;</w:t>
            </w:r>
          </w:p>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подъязычные</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H01C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гормоны гипоталамуса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H01CB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гормоны, замедляющие рост</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октреотид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лиофилизат для </w:t>
            </w:r>
            <w:r w:rsidRPr="00BC3174">
              <w:rPr>
                <w:sz w:val="22"/>
                <w:szCs w:val="22"/>
              </w:rPr>
              <w:lastRenderedPageBreak/>
              <w:t>приготовления суспензии для внутримышечного введения пролонгированного действия;</w:t>
            </w:r>
          </w:p>
          <w:p w:rsidR="00451A0C" w:rsidRPr="00BC3174" w:rsidRDefault="00451A0C" w:rsidP="00BC3174">
            <w:pPr>
              <w:pStyle w:val="afff2"/>
              <w:rPr>
                <w:sz w:val="22"/>
                <w:szCs w:val="22"/>
              </w:rPr>
            </w:pPr>
            <w:r w:rsidRPr="00BC3174">
              <w:rPr>
                <w:sz w:val="22"/>
                <w:szCs w:val="22"/>
              </w:rPr>
              <w:t>микросферы для приготовления суспензии для внутримышечного введения;</w:t>
            </w:r>
          </w:p>
          <w:p w:rsidR="00451A0C" w:rsidRPr="00BC3174" w:rsidRDefault="00451A0C" w:rsidP="00BC3174">
            <w:pPr>
              <w:pStyle w:val="afff2"/>
              <w:rPr>
                <w:sz w:val="22"/>
                <w:szCs w:val="22"/>
              </w:rPr>
            </w:pPr>
            <w:r w:rsidRPr="00BC3174">
              <w:rPr>
                <w:sz w:val="22"/>
                <w:szCs w:val="22"/>
              </w:rPr>
              <w:t>микросферы для приготовления суспензии для внутримышечного введения пролонгированного действия;</w:t>
            </w:r>
          </w:p>
          <w:p w:rsidR="00451A0C" w:rsidRPr="00BC3174" w:rsidRDefault="00451A0C" w:rsidP="00BC3174">
            <w:pPr>
              <w:pStyle w:val="afff2"/>
              <w:rPr>
                <w:sz w:val="22"/>
                <w:szCs w:val="22"/>
              </w:rPr>
            </w:pPr>
            <w:r w:rsidRPr="00BC3174">
              <w:rPr>
                <w:sz w:val="22"/>
                <w:szCs w:val="22"/>
              </w:rPr>
              <w:t>раствор для внутривенного и подкожного введения;</w:t>
            </w:r>
          </w:p>
          <w:p w:rsidR="00451A0C" w:rsidRPr="00BC3174" w:rsidRDefault="00451A0C" w:rsidP="00BC3174">
            <w:pPr>
              <w:pStyle w:val="afff2"/>
              <w:rPr>
                <w:sz w:val="22"/>
                <w:szCs w:val="22"/>
              </w:rPr>
            </w:pPr>
            <w:r w:rsidRPr="00BC3174">
              <w:rPr>
                <w:sz w:val="22"/>
                <w:szCs w:val="22"/>
              </w:rPr>
              <w:t>раствор для инфузий и подкожного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lastRenderedPageBreak/>
              <w:t>H02</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кортикостероиды системного действия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H02A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кортикостероиды системного действия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H02AA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минералокортикоиды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флудрокортизон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H02AB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глюкокортикоиды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бетаметазон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крем для наружного применения;</w:t>
            </w:r>
          </w:p>
          <w:p w:rsidR="00451A0C" w:rsidRPr="00BC3174" w:rsidRDefault="00451A0C" w:rsidP="00BC3174">
            <w:pPr>
              <w:pStyle w:val="afff2"/>
              <w:rPr>
                <w:sz w:val="22"/>
                <w:szCs w:val="22"/>
              </w:rPr>
            </w:pPr>
            <w:r w:rsidRPr="00BC3174">
              <w:rPr>
                <w:sz w:val="22"/>
                <w:szCs w:val="22"/>
              </w:rPr>
              <w:t>мазь для наружного применения;</w:t>
            </w:r>
          </w:p>
          <w:p w:rsidR="00451A0C" w:rsidRPr="00BC3174" w:rsidRDefault="00451A0C" w:rsidP="00BC3174">
            <w:pPr>
              <w:pStyle w:val="afff2"/>
              <w:rPr>
                <w:sz w:val="22"/>
                <w:szCs w:val="22"/>
              </w:rPr>
            </w:pPr>
            <w:r w:rsidRPr="00BC3174">
              <w:rPr>
                <w:sz w:val="22"/>
                <w:szCs w:val="22"/>
              </w:rPr>
              <w:t>суспензия для инъекций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гидрокортизон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крем для наружного применения;</w:t>
            </w:r>
          </w:p>
          <w:p w:rsidR="00451A0C" w:rsidRPr="00BC3174" w:rsidRDefault="00451A0C" w:rsidP="00BC3174">
            <w:pPr>
              <w:pStyle w:val="afff2"/>
              <w:rPr>
                <w:sz w:val="22"/>
                <w:szCs w:val="22"/>
              </w:rPr>
            </w:pPr>
            <w:r w:rsidRPr="00BC3174">
              <w:rPr>
                <w:sz w:val="22"/>
                <w:szCs w:val="22"/>
              </w:rPr>
              <w:t>мазь глазная;</w:t>
            </w:r>
          </w:p>
          <w:p w:rsidR="00451A0C" w:rsidRPr="00BC3174" w:rsidRDefault="00451A0C" w:rsidP="00BC3174">
            <w:pPr>
              <w:pStyle w:val="afff2"/>
              <w:rPr>
                <w:sz w:val="22"/>
                <w:szCs w:val="22"/>
              </w:rPr>
            </w:pPr>
            <w:r w:rsidRPr="00BC3174">
              <w:rPr>
                <w:sz w:val="22"/>
                <w:szCs w:val="22"/>
              </w:rPr>
              <w:t>мазь для наружного применения;</w:t>
            </w:r>
          </w:p>
          <w:p w:rsidR="00451A0C" w:rsidRPr="00BC3174" w:rsidRDefault="00451A0C" w:rsidP="00BC3174">
            <w:pPr>
              <w:pStyle w:val="afff2"/>
              <w:rPr>
                <w:sz w:val="22"/>
                <w:szCs w:val="22"/>
              </w:rPr>
            </w:pPr>
            <w:r w:rsidRPr="00BC3174">
              <w:rPr>
                <w:sz w:val="22"/>
                <w:szCs w:val="22"/>
              </w:rPr>
              <w:t>раствор для наружного применения;</w:t>
            </w:r>
          </w:p>
          <w:p w:rsidR="00451A0C" w:rsidRPr="00BC3174" w:rsidRDefault="00451A0C" w:rsidP="00BC3174">
            <w:pPr>
              <w:pStyle w:val="afff2"/>
              <w:rPr>
                <w:sz w:val="22"/>
                <w:szCs w:val="22"/>
              </w:rPr>
            </w:pPr>
            <w:r w:rsidRPr="00BC3174">
              <w:rPr>
                <w:sz w:val="22"/>
                <w:szCs w:val="22"/>
              </w:rPr>
              <w:t>суспензия для внутримышечного и внутрисуставного введения;</w:t>
            </w:r>
          </w:p>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эмульсия для наружного применения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дексаметазон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метилпреднизолон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суспензия для инъекций;</w:t>
            </w:r>
          </w:p>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преднизолон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мазь для наружного применения;</w:t>
            </w:r>
          </w:p>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H03</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для лечения заболеваний щитовидной железы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H03A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щитовидной железы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H03AA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гормоны щитовидной железы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левотироксин натрия</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H03B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антитиреоидные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H03BB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серосодержащие производные имидазола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тиамазол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H03C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йода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H03CA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йода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калия йодид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жевательные;</w:t>
            </w:r>
          </w:p>
          <w:p w:rsidR="00451A0C" w:rsidRPr="00BC3174" w:rsidRDefault="00451A0C" w:rsidP="00BC3174">
            <w:pPr>
              <w:pStyle w:val="afff2"/>
              <w:rPr>
                <w:sz w:val="22"/>
                <w:szCs w:val="22"/>
              </w:rPr>
            </w:pPr>
            <w:r w:rsidRPr="00BC3174">
              <w:rPr>
                <w:sz w:val="22"/>
                <w:szCs w:val="22"/>
              </w:rPr>
              <w:lastRenderedPageBreak/>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lastRenderedPageBreak/>
              <w:t>H05</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регулирующие обмен кальция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H05B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антипаратиреоидные средства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H05BA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кальцитонина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кальцитонин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инъекций;</w:t>
            </w:r>
          </w:p>
          <w:p w:rsidR="00451A0C" w:rsidRPr="00BC3174" w:rsidRDefault="00451A0C" w:rsidP="00BC3174">
            <w:pPr>
              <w:pStyle w:val="afff2"/>
              <w:rPr>
                <w:sz w:val="22"/>
                <w:szCs w:val="22"/>
              </w:rPr>
            </w:pPr>
            <w:r w:rsidRPr="00BC3174">
              <w:rPr>
                <w:sz w:val="22"/>
                <w:szCs w:val="22"/>
              </w:rPr>
              <w:t>спрей назальный дозированный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H05BX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прочие антипаратиреоидные препараты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цинакалцет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противомикробные препараты системного действия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J01</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антибактериальные препараты системного действия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J01A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тетрациклины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J01AA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тетрациклины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доксициклин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диспергируемые</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J01B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амфениколы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J01BA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амфениколы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хлорамфеникол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J01C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бета-лактамные антибактериальные препараты: пенициллины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J01CA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пенициллины широкого спектра действия</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амоксициллин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гранулы для приготовления суспензии для приема внутрь;</w:t>
            </w:r>
          </w:p>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порошок для приготовления суспензии для приема внутрь;</w:t>
            </w:r>
          </w:p>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диспергируемые;</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ампициллин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порошок для приготовления суспензии для приема внутрь;</w:t>
            </w:r>
          </w:p>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J01CF</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пенициллины, устойчивые к бета-лактамазам</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оксациллин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J01CR</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комбинации пенициллинов, включая комбинации с ингибиторами бета-лактамаз</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амоксициллин + клавулановая кислота</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порошок для приготовления суспензии для приема внутрь;</w:t>
            </w:r>
          </w:p>
          <w:p w:rsidR="00451A0C" w:rsidRPr="00BC3174" w:rsidRDefault="00451A0C" w:rsidP="00BC3174">
            <w:pPr>
              <w:pStyle w:val="afff2"/>
              <w:rPr>
                <w:sz w:val="22"/>
                <w:szCs w:val="22"/>
              </w:rPr>
            </w:pPr>
            <w:r w:rsidRPr="00BC3174">
              <w:rPr>
                <w:sz w:val="22"/>
                <w:szCs w:val="22"/>
              </w:rPr>
              <w:t>таблетки диспергируемые;</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p w:rsidR="00451A0C" w:rsidRPr="00BC3174" w:rsidRDefault="00451A0C" w:rsidP="00BC3174">
            <w:pPr>
              <w:pStyle w:val="afff2"/>
              <w:rPr>
                <w:sz w:val="22"/>
                <w:szCs w:val="22"/>
              </w:rPr>
            </w:pPr>
            <w:r w:rsidRPr="00BC3174">
              <w:rPr>
                <w:sz w:val="22"/>
                <w:szCs w:val="22"/>
              </w:rPr>
              <w:t>таблетки с модифицированным высвобождением,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J01D</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бета-лактамные антибактериальные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lastRenderedPageBreak/>
              <w:t>J01DB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цефалоспорины 1-го поколения</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цефазолин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цефалексин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гранулы для приготовления суспензии для приема внутрь;</w:t>
            </w:r>
          </w:p>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J01DC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цефалоспорины 2-го поколения</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цефуроксим</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гранулы для приготовления суспензии для приема внутрь;</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J01E</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сульфаниламиды и триметоприм</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J01EE</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комбинированные препараты сульфаниламидов и триметоприма, включая производные</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ко-тримоксазол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суспензия для приема внутрь;</w:t>
            </w:r>
          </w:p>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J01F</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макролиды, линкозамиды и стрептограмины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J01FA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макролиды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азитромицин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порошок для приготовления суспензии для приема внутрь;</w:t>
            </w:r>
          </w:p>
          <w:p w:rsidR="00451A0C" w:rsidRPr="00BC3174" w:rsidRDefault="00451A0C" w:rsidP="00BC3174">
            <w:pPr>
              <w:pStyle w:val="afff2"/>
              <w:rPr>
                <w:sz w:val="22"/>
                <w:szCs w:val="22"/>
              </w:rPr>
            </w:pPr>
            <w:r w:rsidRPr="00BC3174">
              <w:rPr>
                <w:sz w:val="22"/>
                <w:szCs w:val="22"/>
              </w:rPr>
              <w:t>порошок для приготовления суспензии для приема внутрь (для детей);</w:t>
            </w:r>
          </w:p>
          <w:p w:rsidR="00451A0C" w:rsidRPr="00BC3174" w:rsidRDefault="00451A0C" w:rsidP="00BC3174">
            <w:pPr>
              <w:pStyle w:val="afff2"/>
              <w:rPr>
                <w:sz w:val="22"/>
                <w:szCs w:val="22"/>
              </w:rPr>
            </w:pPr>
            <w:r w:rsidRPr="00BC3174">
              <w:rPr>
                <w:sz w:val="22"/>
                <w:szCs w:val="22"/>
              </w:rPr>
              <w:t>порошок для приготовления суспензии пролонгированного действия для приема внутрь;</w:t>
            </w:r>
          </w:p>
          <w:p w:rsidR="00451A0C" w:rsidRPr="00BC3174" w:rsidRDefault="00451A0C" w:rsidP="00BC3174">
            <w:pPr>
              <w:pStyle w:val="afff2"/>
              <w:rPr>
                <w:sz w:val="22"/>
                <w:szCs w:val="22"/>
              </w:rPr>
            </w:pPr>
            <w:r w:rsidRPr="00BC3174">
              <w:rPr>
                <w:sz w:val="22"/>
                <w:szCs w:val="22"/>
              </w:rPr>
              <w:t>таблетки диспергируемые;</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джозамицин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диспергируемые;</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кларитромицин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гранулы для приготовления суспензии для приема внутрь;</w:t>
            </w:r>
          </w:p>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порошок для приготовления суспензии для приема внутрь;</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p w:rsidR="00451A0C" w:rsidRPr="00BC3174" w:rsidRDefault="00451A0C" w:rsidP="00BC3174">
            <w:pPr>
              <w:pStyle w:val="afff2"/>
              <w:rPr>
                <w:sz w:val="22"/>
                <w:szCs w:val="22"/>
              </w:rPr>
            </w:pPr>
            <w:r w:rsidRPr="00BC3174">
              <w:rPr>
                <w:sz w:val="22"/>
                <w:szCs w:val="22"/>
              </w:rPr>
              <w:t xml:space="preserve">таблетки пролонгированного действия, покрытые </w:t>
            </w:r>
            <w:r w:rsidRPr="00BC3174">
              <w:rPr>
                <w:sz w:val="22"/>
                <w:szCs w:val="22"/>
              </w:rPr>
              <w:lastRenderedPageBreak/>
              <w:t>оболочкой;</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lastRenderedPageBreak/>
              <w:t>J01FF</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линкозамиды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клиндамицин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J01G</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аминогликозиды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J01M</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антибактериальные препараты, производные хинолона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J01MA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фторхинолоны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гатифлоксацин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левофлоксацин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капли глазные;</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ломефлоксацин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капли глазные;</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моксифлоксацин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капли глазные;</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офлоксацин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капли глазные;</w:t>
            </w:r>
          </w:p>
          <w:p w:rsidR="00451A0C" w:rsidRPr="00BC3174" w:rsidRDefault="00451A0C" w:rsidP="00BC3174">
            <w:pPr>
              <w:pStyle w:val="afff2"/>
              <w:rPr>
                <w:sz w:val="22"/>
                <w:szCs w:val="22"/>
              </w:rPr>
            </w:pPr>
            <w:r w:rsidRPr="00BC3174">
              <w:rPr>
                <w:sz w:val="22"/>
                <w:szCs w:val="22"/>
              </w:rPr>
              <w:t>капли глазные и ушные;</w:t>
            </w:r>
          </w:p>
          <w:p w:rsidR="00451A0C" w:rsidRPr="00BC3174" w:rsidRDefault="00451A0C" w:rsidP="00BC3174">
            <w:pPr>
              <w:pStyle w:val="afff2"/>
              <w:rPr>
                <w:sz w:val="22"/>
                <w:szCs w:val="22"/>
              </w:rPr>
            </w:pPr>
            <w:r w:rsidRPr="00BC3174">
              <w:rPr>
                <w:sz w:val="22"/>
                <w:szCs w:val="22"/>
              </w:rPr>
              <w:t>мазь глазная;</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ципрофлоксацин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капли глазные;</w:t>
            </w:r>
          </w:p>
          <w:p w:rsidR="00451A0C" w:rsidRPr="00BC3174" w:rsidRDefault="00451A0C" w:rsidP="00BC3174">
            <w:pPr>
              <w:pStyle w:val="afff2"/>
              <w:rPr>
                <w:sz w:val="22"/>
                <w:szCs w:val="22"/>
              </w:rPr>
            </w:pPr>
            <w:r w:rsidRPr="00BC3174">
              <w:rPr>
                <w:sz w:val="22"/>
                <w:szCs w:val="22"/>
              </w:rPr>
              <w:t>капли глазные и ушные;</w:t>
            </w:r>
          </w:p>
          <w:p w:rsidR="00451A0C" w:rsidRPr="00BC3174" w:rsidRDefault="00451A0C" w:rsidP="00BC3174">
            <w:pPr>
              <w:pStyle w:val="afff2"/>
              <w:rPr>
                <w:sz w:val="22"/>
                <w:szCs w:val="22"/>
              </w:rPr>
            </w:pPr>
            <w:r w:rsidRPr="00BC3174">
              <w:rPr>
                <w:sz w:val="22"/>
                <w:szCs w:val="22"/>
              </w:rPr>
              <w:t>капли ушные;</w:t>
            </w:r>
          </w:p>
          <w:p w:rsidR="00451A0C" w:rsidRPr="00BC3174" w:rsidRDefault="00451A0C" w:rsidP="00BC3174">
            <w:pPr>
              <w:pStyle w:val="afff2"/>
              <w:rPr>
                <w:sz w:val="22"/>
                <w:szCs w:val="22"/>
              </w:rPr>
            </w:pPr>
            <w:r w:rsidRPr="00BC3174">
              <w:rPr>
                <w:sz w:val="22"/>
                <w:szCs w:val="22"/>
              </w:rPr>
              <w:t>мазь глазная;</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J02</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противогрибковые препараты системного действия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J02A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противогрибковые препараты системного действия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J02AA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антибиотики</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нистатин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J02AC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триазола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вориконазол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порошок для приготовления суспензии для приема внутрь;</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флуконазол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 xml:space="preserve">порошок для приготовления суспензии для приема </w:t>
            </w:r>
            <w:r w:rsidRPr="00BC3174">
              <w:rPr>
                <w:sz w:val="22"/>
                <w:szCs w:val="22"/>
              </w:rPr>
              <w:lastRenderedPageBreak/>
              <w:t>внутрь;</w:t>
            </w:r>
          </w:p>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lastRenderedPageBreak/>
              <w:t>J05</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противовирусные препараты системного действия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J05A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противовирусные препараты прямого действия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J05AB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нуклеозиды и нуклеотиды, кроме ингибиторов обратной транскриптазы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ацикловир</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крем для местного и наружного применения;</w:t>
            </w:r>
          </w:p>
          <w:p w:rsidR="00451A0C" w:rsidRPr="00BC3174" w:rsidRDefault="00451A0C" w:rsidP="00BC3174">
            <w:pPr>
              <w:pStyle w:val="afff2"/>
              <w:rPr>
                <w:sz w:val="22"/>
                <w:szCs w:val="22"/>
              </w:rPr>
            </w:pPr>
            <w:r w:rsidRPr="00BC3174">
              <w:rPr>
                <w:sz w:val="22"/>
                <w:szCs w:val="22"/>
              </w:rPr>
              <w:t>крем для наружного применения;</w:t>
            </w:r>
          </w:p>
          <w:p w:rsidR="00451A0C" w:rsidRPr="00BC3174" w:rsidRDefault="00451A0C" w:rsidP="00BC3174">
            <w:pPr>
              <w:pStyle w:val="afff2"/>
              <w:rPr>
                <w:sz w:val="22"/>
                <w:szCs w:val="22"/>
              </w:rPr>
            </w:pPr>
            <w:r w:rsidRPr="00BC3174">
              <w:rPr>
                <w:sz w:val="22"/>
                <w:szCs w:val="22"/>
              </w:rPr>
              <w:t>мазь глазная;</w:t>
            </w:r>
          </w:p>
          <w:p w:rsidR="00451A0C" w:rsidRPr="00BC3174" w:rsidRDefault="00451A0C" w:rsidP="00BC3174">
            <w:pPr>
              <w:pStyle w:val="afff2"/>
              <w:rPr>
                <w:sz w:val="22"/>
                <w:szCs w:val="22"/>
              </w:rPr>
            </w:pPr>
            <w:r w:rsidRPr="00BC3174">
              <w:rPr>
                <w:sz w:val="22"/>
                <w:szCs w:val="22"/>
              </w:rPr>
              <w:t>мазь для местного и наружного применения;</w:t>
            </w:r>
          </w:p>
          <w:p w:rsidR="00451A0C" w:rsidRPr="00BC3174" w:rsidRDefault="00451A0C" w:rsidP="00BC3174">
            <w:pPr>
              <w:pStyle w:val="afff2"/>
              <w:rPr>
                <w:sz w:val="22"/>
                <w:szCs w:val="22"/>
              </w:rPr>
            </w:pPr>
            <w:r w:rsidRPr="00BC3174">
              <w:rPr>
                <w:sz w:val="22"/>
                <w:szCs w:val="22"/>
              </w:rPr>
              <w:t>мазь для наружного применения;</w:t>
            </w:r>
          </w:p>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валганцикловир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ганцикловир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лиофилизат для приготовления раствора для инфузий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J05AH</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ингибиторы нейроаминидазы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осельтамивир</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порошок для приготовления суспензии для приема внутрь</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J05AX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прочие противовирусные препараты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имидазолилэтанамид пентандиовой кислоты</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кагоцел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умифеновир</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J06B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иммуноглобулины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J06BA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иммуноглобулины, нормальные человеческие</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иммуноглобулин человека нормальный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лиофилизат для приготовления раствора для инфузий;</w:t>
            </w:r>
          </w:p>
          <w:p w:rsidR="00451A0C" w:rsidRPr="00BC3174" w:rsidRDefault="00451A0C" w:rsidP="00BC3174">
            <w:pPr>
              <w:pStyle w:val="afff2"/>
              <w:rPr>
                <w:sz w:val="22"/>
                <w:szCs w:val="22"/>
              </w:rPr>
            </w:pPr>
            <w:r w:rsidRPr="00BC3174">
              <w:rPr>
                <w:sz w:val="22"/>
                <w:szCs w:val="22"/>
              </w:rPr>
              <w:t>лиофилизат для приготовления раствора для внутривенного введения;</w:t>
            </w:r>
          </w:p>
          <w:p w:rsidR="00451A0C" w:rsidRPr="00BC3174" w:rsidRDefault="00451A0C" w:rsidP="00BC3174">
            <w:pPr>
              <w:pStyle w:val="afff2"/>
              <w:rPr>
                <w:sz w:val="22"/>
                <w:szCs w:val="22"/>
              </w:rPr>
            </w:pPr>
            <w:r w:rsidRPr="00BC3174">
              <w:rPr>
                <w:sz w:val="22"/>
                <w:szCs w:val="22"/>
              </w:rPr>
              <w:t>раствор для внутривенного введения;</w:t>
            </w:r>
          </w:p>
          <w:p w:rsidR="00451A0C" w:rsidRPr="00BC3174" w:rsidRDefault="00451A0C" w:rsidP="00BC3174">
            <w:pPr>
              <w:pStyle w:val="afff2"/>
              <w:rPr>
                <w:sz w:val="22"/>
                <w:szCs w:val="22"/>
              </w:rPr>
            </w:pPr>
            <w:r w:rsidRPr="00BC3174">
              <w:rPr>
                <w:sz w:val="22"/>
                <w:szCs w:val="22"/>
              </w:rPr>
              <w:t>раствор для инфузий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противоопухолевые препараты и иммуномодуляторы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L01</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противоопухолевые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L01A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алкилирующие средства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L01AA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аналоги азотистого иприта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мелфалан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хлорамбуцил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циклофосфамид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сахарной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lastRenderedPageBreak/>
              <w:t>L01AB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алкилсульфонаты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бусульфан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L01AD</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нитрозомочевины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ломустин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L01AX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алкилирующие средства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дакарбазин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лиофилизат для приготовления раствора для внутривенного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темозоломид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L01B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антиметаболиты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L01BA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аналоги фолиевой кислоты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метотрексат</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ралтитрексид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лиофилизат для приготовления раствора для инфузий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L01BB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аналоги пурина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меркаптопурин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L01BC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аналоги пиримидина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капецитабин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L01C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алкалоиды растительного происхождения и другие природные вещества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L01CA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алкалоиды барвинка и их аналоги</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винорелбин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концентрат для приготовления раствора для инфузий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L01CB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подофиллотоксина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этопозид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L01CD</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таксаны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доцетаксел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концентрат для приготовления раствора для инфузий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паклитаксел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концентрат для приготовления раствора для инфузий;</w:t>
            </w:r>
          </w:p>
          <w:p w:rsidR="00451A0C" w:rsidRPr="00BC3174" w:rsidRDefault="00451A0C" w:rsidP="00BC3174">
            <w:pPr>
              <w:pStyle w:val="afff2"/>
              <w:rPr>
                <w:sz w:val="22"/>
                <w:szCs w:val="22"/>
              </w:rPr>
            </w:pPr>
            <w:r w:rsidRPr="00BC3174">
              <w:rPr>
                <w:sz w:val="22"/>
                <w:szCs w:val="22"/>
              </w:rPr>
              <w:t>лиофилизат для приготовления суспензии для инфузий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L01X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противоопухолевые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L01XC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моноклональные антитела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бевацизумаб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концентрат для приготовления раствора для инфузий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ритуксимаб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концентрат для приготовления раствора для инфузий;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трастузумаб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лиофилизат для приготовления концентрата для приготовления раствора для инфузий;</w:t>
            </w:r>
          </w:p>
          <w:p w:rsidR="00451A0C" w:rsidRPr="00BC3174" w:rsidRDefault="00451A0C" w:rsidP="00BC3174">
            <w:pPr>
              <w:pStyle w:val="afff2"/>
              <w:rPr>
                <w:sz w:val="22"/>
                <w:szCs w:val="22"/>
              </w:rPr>
            </w:pPr>
            <w:r w:rsidRPr="00BC3174">
              <w:rPr>
                <w:sz w:val="22"/>
                <w:szCs w:val="22"/>
              </w:rPr>
              <w:t>лиофилизат для приготовления раствора для инфузий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L01XE</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ингибиторы протеинкиназы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гефитиниб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иматиниб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эрлотиниб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L01XX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прочие противоопухолевые </w:t>
            </w:r>
            <w:r w:rsidRPr="00BC3174">
              <w:rPr>
                <w:sz w:val="22"/>
                <w:szCs w:val="22"/>
              </w:rPr>
              <w:lastRenderedPageBreak/>
              <w:t>препараты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lastRenderedPageBreak/>
              <w:t xml:space="preserve">аспарагиназа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лиофилизат для </w:t>
            </w:r>
            <w:r w:rsidRPr="00BC3174">
              <w:rPr>
                <w:sz w:val="22"/>
                <w:szCs w:val="22"/>
              </w:rPr>
              <w:lastRenderedPageBreak/>
              <w:t>приготовления раствора для внутривенного и внутримышечного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гидроксикарбамид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третиноин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L02</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противоопухолевые гормональные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L02A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гормоны и родственные соединения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L02AB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гестагены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медроксипрогестерон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суспензия для внутримышечного введения;</w:t>
            </w:r>
          </w:p>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L02AE</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аналоги гонадотропин-рилизинг гормона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гозерелин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капсула для подкожного введения пролонгированного действия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трипторелин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лиофилизат для приготовления раствора для подкожного введения;</w:t>
            </w:r>
          </w:p>
          <w:p w:rsidR="00451A0C" w:rsidRPr="00BC3174" w:rsidRDefault="00451A0C" w:rsidP="00BC3174">
            <w:pPr>
              <w:pStyle w:val="afff2"/>
              <w:rPr>
                <w:sz w:val="22"/>
                <w:szCs w:val="22"/>
              </w:rPr>
            </w:pPr>
            <w:r w:rsidRPr="00BC3174">
              <w:rPr>
                <w:sz w:val="22"/>
                <w:szCs w:val="22"/>
              </w:rPr>
              <w:t>лиофилизат для приготовления суспензии для внутримышечного введения пролонгированного действия;</w:t>
            </w:r>
          </w:p>
          <w:p w:rsidR="00451A0C" w:rsidRPr="00BC3174" w:rsidRDefault="00451A0C" w:rsidP="00BC3174">
            <w:pPr>
              <w:pStyle w:val="afff2"/>
              <w:rPr>
                <w:sz w:val="22"/>
                <w:szCs w:val="22"/>
              </w:rPr>
            </w:pPr>
            <w:r w:rsidRPr="00BC3174">
              <w:rPr>
                <w:sz w:val="22"/>
                <w:szCs w:val="22"/>
              </w:rPr>
              <w:t>лиофилизат для приготовления суспензии для внутримышечного и подкожного введения пролонгированного действия;</w:t>
            </w:r>
          </w:p>
          <w:p w:rsidR="00451A0C" w:rsidRPr="00BC3174" w:rsidRDefault="00451A0C" w:rsidP="00BC3174">
            <w:pPr>
              <w:pStyle w:val="afff2"/>
              <w:rPr>
                <w:sz w:val="22"/>
                <w:szCs w:val="22"/>
              </w:rPr>
            </w:pPr>
            <w:r w:rsidRPr="00BC3174">
              <w:rPr>
                <w:sz w:val="22"/>
                <w:szCs w:val="22"/>
              </w:rPr>
              <w:t>раствор для подкожного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L02B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антагонисты гормонов и родственные соединения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L02BA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антиэстрогены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тамоксифен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L02BB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антиандрогены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бикалутамид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флутамид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L02BG</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ингибиторы ферментов</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анастрозол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L03</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иммуностимуляторы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L03A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иммуностимуляторы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L03AB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интерфероны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интерферон альфа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лиофилизат для приготовления раствора для внутримышечного и подкожного введения;</w:t>
            </w:r>
          </w:p>
          <w:p w:rsidR="00451A0C" w:rsidRPr="00BC3174" w:rsidRDefault="00451A0C" w:rsidP="00BC3174">
            <w:pPr>
              <w:pStyle w:val="afff2"/>
              <w:rPr>
                <w:sz w:val="22"/>
                <w:szCs w:val="22"/>
              </w:rPr>
            </w:pPr>
            <w:r w:rsidRPr="00BC3174">
              <w:rPr>
                <w:sz w:val="22"/>
                <w:szCs w:val="22"/>
              </w:rPr>
              <w:t>лиофилизат для приготовления раствора для внутримышечного, субконъюнктивального введения и закапывания в глаз;</w:t>
            </w:r>
          </w:p>
          <w:p w:rsidR="00451A0C" w:rsidRPr="00BC3174" w:rsidRDefault="00451A0C" w:rsidP="00BC3174">
            <w:pPr>
              <w:pStyle w:val="afff2"/>
              <w:rPr>
                <w:sz w:val="22"/>
                <w:szCs w:val="22"/>
              </w:rPr>
            </w:pPr>
            <w:r w:rsidRPr="00BC3174">
              <w:rPr>
                <w:sz w:val="22"/>
                <w:szCs w:val="22"/>
              </w:rPr>
              <w:t>лиофилизат для приготовления раствора для инъекций;</w:t>
            </w:r>
          </w:p>
          <w:p w:rsidR="00451A0C" w:rsidRPr="00BC3174" w:rsidRDefault="00451A0C" w:rsidP="00BC3174">
            <w:pPr>
              <w:pStyle w:val="afff2"/>
              <w:rPr>
                <w:sz w:val="22"/>
                <w:szCs w:val="22"/>
              </w:rPr>
            </w:pPr>
            <w:r w:rsidRPr="00BC3174">
              <w:rPr>
                <w:sz w:val="22"/>
                <w:szCs w:val="22"/>
              </w:rPr>
              <w:lastRenderedPageBreak/>
              <w:t>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w:t>
            </w:r>
          </w:p>
          <w:p w:rsidR="00451A0C" w:rsidRPr="00BC3174" w:rsidRDefault="00451A0C" w:rsidP="00BC3174">
            <w:pPr>
              <w:pStyle w:val="afff2"/>
              <w:rPr>
                <w:sz w:val="22"/>
                <w:szCs w:val="22"/>
              </w:rPr>
            </w:pPr>
            <w:r w:rsidRPr="00BC3174">
              <w:rPr>
                <w:sz w:val="22"/>
                <w:szCs w:val="22"/>
              </w:rPr>
              <w:t>раствор для инъекций;</w:t>
            </w:r>
          </w:p>
          <w:p w:rsidR="00451A0C" w:rsidRPr="00BC3174" w:rsidRDefault="00451A0C" w:rsidP="00BC3174">
            <w:pPr>
              <w:pStyle w:val="afff2"/>
              <w:rPr>
                <w:sz w:val="22"/>
                <w:szCs w:val="22"/>
              </w:rPr>
            </w:pPr>
            <w:r w:rsidRPr="00BC3174">
              <w:rPr>
                <w:sz w:val="22"/>
                <w:szCs w:val="22"/>
              </w:rPr>
              <w:t>раствор для внутривенного и подкожного введения;</w:t>
            </w:r>
          </w:p>
          <w:p w:rsidR="00451A0C" w:rsidRPr="00BC3174" w:rsidRDefault="00451A0C" w:rsidP="00BC3174">
            <w:pPr>
              <w:pStyle w:val="afff2"/>
              <w:rPr>
                <w:sz w:val="22"/>
                <w:szCs w:val="22"/>
              </w:rPr>
            </w:pPr>
            <w:r w:rsidRPr="00BC3174">
              <w:rPr>
                <w:sz w:val="22"/>
                <w:szCs w:val="22"/>
              </w:rPr>
              <w:t>раствор для подкожного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пэгинтерферон альфа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лиофилизат для приготовления раствора для подкожного введения;</w:t>
            </w:r>
          </w:p>
          <w:p w:rsidR="00451A0C" w:rsidRPr="00BC3174" w:rsidRDefault="00451A0C" w:rsidP="00BC3174">
            <w:pPr>
              <w:pStyle w:val="afff2"/>
              <w:rPr>
                <w:sz w:val="22"/>
                <w:szCs w:val="22"/>
              </w:rPr>
            </w:pPr>
            <w:r w:rsidRPr="00BC3174">
              <w:rPr>
                <w:sz w:val="22"/>
                <w:szCs w:val="22"/>
              </w:rPr>
              <w:t>раствор для подкожного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L04</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иммунодепрессанты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L04A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иммунодепрессанты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L04AB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ингибиторы фактора некроза опухоли альфа (ФНО-альфа)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адалимумаб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подкожного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инфликсимаб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лиофилизат для приготовления раствора для инфузий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L04AX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иммунодепрессанты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азатиоприн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M</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костно-мышечная система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M01</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противовоспалительные и противоревматические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M01A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нестероидные противовоспалительные и противоревматические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M01AB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уксусной кислоты и родственные соединения</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диклофенак</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капли глазные;</w:t>
            </w:r>
          </w:p>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капсулы кишечнорастворимые;</w:t>
            </w:r>
          </w:p>
          <w:p w:rsidR="00451A0C" w:rsidRPr="00BC3174" w:rsidRDefault="00451A0C" w:rsidP="00BC3174">
            <w:pPr>
              <w:pStyle w:val="afff2"/>
              <w:rPr>
                <w:sz w:val="22"/>
                <w:szCs w:val="22"/>
              </w:rPr>
            </w:pPr>
            <w:r w:rsidRPr="00BC3174">
              <w:rPr>
                <w:sz w:val="22"/>
                <w:szCs w:val="22"/>
              </w:rPr>
              <w:t>капсулы с модифицированным высвобождением;</w:t>
            </w:r>
          </w:p>
          <w:p w:rsidR="00451A0C" w:rsidRPr="00BC3174" w:rsidRDefault="00451A0C" w:rsidP="00BC3174">
            <w:pPr>
              <w:pStyle w:val="afff2"/>
              <w:rPr>
                <w:sz w:val="22"/>
                <w:szCs w:val="22"/>
              </w:rPr>
            </w:pPr>
            <w:r w:rsidRPr="00BC3174">
              <w:rPr>
                <w:sz w:val="22"/>
                <w:szCs w:val="22"/>
              </w:rPr>
              <w:t>раствор для внутримышечного введения;</w:t>
            </w:r>
          </w:p>
          <w:p w:rsidR="00451A0C" w:rsidRPr="00BC3174" w:rsidRDefault="00451A0C" w:rsidP="00BC3174">
            <w:pPr>
              <w:pStyle w:val="afff2"/>
              <w:rPr>
                <w:sz w:val="22"/>
                <w:szCs w:val="22"/>
              </w:rPr>
            </w:pPr>
            <w:r w:rsidRPr="00BC3174">
              <w:rPr>
                <w:sz w:val="22"/>
                <w:szCs w:val="22"/>
              </w:rPr>
              <w:t>таблетки, покрытые кишечнорастворимой оболочкой;</w:t>
            </w:r>
          </w:p>
          <w:p w:rsidR="00451A0C" w:rsidRPr="00BC3174" w:rsidRDefault="00451A0C" w:rsidP="00BC3174">
            <w:pPr>
              <w:pStyle w:val="afff2"/>
              <w:rPr>
                <w:sz w:val="22"/>
                <w:szCs w:val="22"/>
              </w:rPr>
            </w:pPr>
            <w:r w:rsidRPr="00BC3174">
              <w:rPr>
                <w:sz w:val="22"/>
                <w:szCs w:val="22"/>
              </w:rPr>
              <w:t>таблетки, покрытые кишечнорастворимой пленочной оболочкой;</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p w:rsidR="00451A0C" w:rsidRPr="00BC3174" w:rsidRDefault="00451A0C" w:rsidP="00BC3174">
            <w:pPr>
              <w:pStyle w:val="afff2"/>
              <w:rPr>
                <w:sz w:val="22"/>
                <w:szCs w:val="22"/>
              </w:rPr>
            </w:pPr>
            <w:r w:rsidRPr="00BC3174">
              <w:rPr>
                <w:sz w:val="22"/>
                <w:szCs w:val="22"/>
              </w:rPr>
              <w:t>таблетки пролонгированного действия;</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кишечнорастворимой оболочкой;</w:t>
            </w:r>
          </w:p>
          <w:p w:rsidR="00451A0C" w:rsidRPr="00BC3174" w:rsidRDefault="00451A0C" w:rsidP="00BC3174">
            <w:pPr>
              <w:pStyle w:val="afff2"/>
              <w:rPr>
                <w:sz w:val="22"/>
                <w:szCs w:val="22"/>
              </w:rPr>
            </w:pPr>
            <w:r w:rsidRPr="00BC3174">
              <w:rPr>
                <w:sz w:val="22"/>
                <w:szCs w:val="22"/>
              </w:rPr>
              <w:lastRenderedPageBreak/>
              <w:t>таблетки пролонгированного действия, покрытые оболочкой;</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пленочной оболочкой;</w:t>
            </w:r>
          </w:p>
          <w:p w:rsidR="00451A0C" w:rsidRPr="00BC3174" w:rsidRDefault="00451A0C" w:rsidP="00BC3174">
            <w:pPr>
              <w:pStyle w:val="afff2"/>
              <w:rPr>
                <w:sz w:val="22"/>
                <w:szCs w:val="22"/>
              </w:rPr>
            </w:pPr>
            <w:r w:rsidRPr="00BC3174">
              <w:rPr>
                <w:sz w:val="22"/>
                <w:szCs w:val="22"/>
              </w:rPr>
              <w:t>таблетки с модифицированным высвобождением</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кеторолак</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M01AC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оксикамы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лорноксикам</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M01AE</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пропионовой кислоты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ибупрофен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гель для наружного применения;</w:t>
            </w:r>
          </w:p>
          <w:p w:rsidR="00451A0C" w:rsidRPr="00BC3174" w:rsidRDefault="00451A0C" w:rsidP="00BC3174">
            <w:pPr>
              <w:pStyle w:val="afff2"/>
              <w:rPr>
                <w:sz w:val="22"/>
                <w:szCs w:val="22"/>
              </w:rPr>
            </w:pPr>
            <w:r w:rsidRPr="00BC3174">
              <w:rPr>
                <w:sz w:val="22"/>
                <w:szCs w:val="22"/>
              </w:rPr>
              <w:t>гранулы для приготовления раствора для приема внутрь;</w:t>
            </w:r>
          </w:p>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крем для наружного применения;</w:t>
            </w:r>
          </w:p>
          <w:p w:rsidR="00451A0C" w:rsidRPr="00BC3174" w:rsidRDefault="00451A0C" w:rsidP="00BC3174">
            <w:pPr>
              <w:pStyle w:val="afff2"/>
              <w:rPr>
                <w:sz w:val="22"/>
                <w:szCs w:val="22"/>
              </w:rPr>
            </w:pPr>
            <w:r w:rsidRPr="00BC3174">
              <w:rPr>
                <w:sz w:val="22"/>
                <w:szCs w:val="22"/>
              </w:rPr>
              <w:t>мазь для наружного применения;</w:t>
            </w:r>
          </w:p>
          <w:p w:rsidR="00451A0C" w:rsidRPr="00BC3174" w:rsidRDefault="00451A0C" w:rsidP="00BC3174">
            <w:pPr>
              <w:pStyle w:val="afff2"/>
              <w:rPr>
                <w:sz w:val="22"/>
                <w:szCs w:val="22"/>
              </w:rPr>
            </w:pPr>
            <w:r w:rsidRPr="00BC3174">
              <w:rPr>
                <w:sz w:val="22"/>
                <w:szCs w:val="22"/>
              </w:rPr>
              <w:t>раствор для внутривенного введения;</w:t>
            </w:r>
          </w:p>
          <w:p w:rsidR="00451A0C" w:rsidRPr="00BC3174" w:rsidRDefault="00451A0C" w:rsidP="00BC3174">
            <w:pPr>
              <w:pStyle w:val="afff2"/>
              <w:rPr>
                <w:sz w:val="22"/>
                <w:szCs w:val="22"/>
              </w:rPr>
            </w:pPr>
            <w:r w:rsidRPr="00BC3174">
              <w:rPr>
                <w:sz w:val="22"/>
                <w:szCs w:val="22"/>
              </w:rPr>
              <w:t>суппозитории ректальные;</w:t>
            </w:r>
          </w:p>
          <w:p w:rsidR="00451A0C" w:rsidRPr="00BC3174" w:rsidRDefault="00451A0C" w:rsidP="00BC3174">
            <w:pPr>
              <w:pStyle w:val="afff2"/>
              <w:rPr>
                <w:sz w:val="22"/>
                <w:szCs w:val="22"/>
              </w:rPr>
            </w:pPr>
            <w:r w:rsidRPr="00BC3174">
              <w:rPr>
                <w:sz w:val="22"/>
                <w:szCs w:val="22"/>
              </w:rPr>
              <w:t>суппозитории ректальные (для детей);</w:t>
            </w:r>
          </w:p>
          <w:p w:rsidR="00451A0C" w:rsidRPr="00BC3174" w:rsidRDefault="00451A0C" w:rsidP="00BC3174">
            <w:pPr>
              <w:pStyle w:val="afff2"/>
              <w:rPr>
                <w:sz w:val="22"/>
                <w:szCs w:val="22"/>
              </w:rPr>
            </w:pPr>
            <w:r w:rsidRPr="00BC3174">
              <w:rPr>
                <w:sz w:val="22"/>
                <w:szCs w:val="22"/>
              </w:rPr>
              <w:t>суспензия для приема внутрь;</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кетопрофен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капсулы пролонгированного действия;</w:t>
            </w:r>
          </w:p>
          <w:p w:rsidR="00451A0C" w:rsidRPr="00BC3174" w:rsidRDefault="00451A0C" w:rsidP="00BC3174">
            <w:pPr>
              <w:pStyle w:val="afff2"/>
              <w:rPr>
                <w:sz w:val="22"/>
                <w:szCs w:val="22"/>
              </w:rPr>
            </w:pPr>
            <w:r w:rsidRPr="00BC3174">
              <w:rPr>
                <w:sz w:val="22"/>
                <w:szCs w:val="22"/>
              </w:rPr>
              <w:t>капсулы с модифицированным высвобождением;</w:t>
            </w:r>
          </w:p>
          <w:p w:rsidR="00451A0C" w:rsidRPr="00BC3174" w:rsidRDefault="00451A0C" w:rsidP="00BC3174">
            <w:pPr>
              <w:pStyle w:val="afff2"/>
              <w:rPr>
                <w:sz w:val="22"/>
                <w:szCs w:val="22"/>
              </w:rPr>
            </w:pPr>
            <w:r w:rsidRPr="00BC3174">
              <w:rPr>
                <w:sz w:val="22"/>
                <w:szCs w:val="22"/>
              </w:rPr>
              <w:t>суппозитории ректальные;</w:t>
            </w:r>
          </w:p>
          <w:p w:rsidR="00451A0C" w:rsidRPr="00BC3174" w:rsidRDefault="00451A0C" w:rsidP="00BC3174">
            <w:pPr>
              <w:pStyle w:val="afff2"/>
              <w:rPr>
                <w:sz w:val="22"/>
                <w:szCs w:val="22"/>
              </w:rPr>
            </w:pPr>
            <w:r w:rsidRPr="00BC3174">
              <w:rPr>
                <w:sz w:val="22"/>
                <w:szCs w:val="22"/>
              </w:rPr>
              <w:t>суппозитории ректальные (для детей);</w:t>
            </w:r>
          </w:p>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p w:rsidR="00451A0C" w:rsidRPr="00BC3174" w:rsidRDefault="00451A0C" w:rsidP="00BC3174">
            <w:pPr>
              <w:pStyle w:val="afff2"/>
              <w:rPr>
                <w:sz w:val="22"/>
                <w:szCs w:val="22"/>
              </w:rPr>
            </w:pPr>
            <w:r w:rsidRPr="00BC3174">
              <w:rPr>
                <w:sz w:val="22"/>
                <w:szCs w:val="22"/>
              </w:rPr>
              <w:t>таблетки пролонгированного действия;</w:t>
            </w:r>
          </w:p>
          <w:p w:rsidR="00451A0C" w:rsidRPr="00BC3174" w:rsidRDefault="00451A0C" w:rsidP="00BC3174">
            <w:pPr>
              <w:pStyle w:val="afff2"/>
              <w:rPr>
                <w:sz w:val="22"/>
                <w:szCs w:val="22"/>
              </w:rPr>
            </w:pPr>
            <w:r w:rsidRPr="00BC3174">
              <w:rPr>
                <w:sz w:val="22"/>
                <w:szCs w:val="22"/>
              </w:rPr>
              <w:t>таблетки с модифицированным высвобождением</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M01C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базисные </w:t>
            </w:r>
            <w:r w:rsidRPr="00BC3174">
              <w:rPr>
                <w:sz w:val="22"/>
                <w:szCs w:val="22"/>
              </w:rPr>
              <w:lastRenderedPageBreak/>
              <w:t>противоревматические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lastRenderedPageBreak/>
              <w:t>M01CC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пеницилламин и подобные препараты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пеницилламин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M03</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миорелаксанты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M03A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миорелаксанты периферического действия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M03AX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миорелаксанты периферического действия</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ботулинический токсин типа А-гемагглютинин комплекс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лиофилизат для приготовления раствора для внутримышечного введения;</w:t>
            </w:r>
          </w:p>
          <w:p w:rsidR="00451A0C" w:rsidRPr="00BC3174" w:rsidRDefault="00451A0C" w:rsidP="00BC3174">
            <w:pPr>
              <w:pStyle w:val="afff2"/>
              <w:rPr>
                <w:sz w:val="22"/>
                <w:szCs w:val="22"/>
              </w:rPr>
            </w:pPr>
            <w:r w:rsidRPr="00BC3174">
              <w:rPr>
                <w:sz w:val="22"/>
                <w:szCs w:val="22"/>
              </w:rPr>
              <w:t>лиофилизат для приготовления раствора для инъекций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M03B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миорелаксанты центрального действия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M03BX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миорелаксанты центрального действия</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баклофен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тизанидин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 с модифицированным высвобождением;</w:t>
            </w:r>
          </w:p>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M04</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противоподагрические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M04A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противоподагрические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M04AA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ингибиторы образования мочевой кислоты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аллопуринол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M05</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для лечения заболеваний костей</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M05B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влияющие на структуру и минерализацию костей</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M05BA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бифосфонаты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золедроновая кислота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концентрат для приготовления раствора для инфузий;</w:t>
            </w:r>
          </w:p>
          <w:p w:rsidR="00451A0C" w:rsidRPr="00BC3174" w:rsidRDefault="00451A0C" w:rsidP="00BC3174">
            <w:pPr>
              <w:pStyle w:val="afff2"/>
              <w:rPr>
                <w:sz w:val="22"/>
                <w:szCs w:val="22"/>
              </w:rPr>
            </w:pPr>
            <w:r w:rsidRPr="00BC3174">
              <w:rPr>
                <w:sz w:val="22"/>
                <w:szCs w:val="22"/>
              </w:rPr>
              <w:t>лиофилизат для приготовления раствора для внутривенного введения;</w:t>
            </w:r>
          </w:p>
          <w:p w:rsidR="00451A0C" w:rsidRPr="00BC3174" w:rsidRDefault="00451A0C" w:rsidP="00BC3174">
            <w:pPr>
              <w:pStyle w:val="afff2"/>
              <w:rPr>
                <w:sz w:val="22"/>
                <w:szCs w:val="22"/>
              </w:rPr>
            </w:pPr>
            <w:r w:rsidRPr="00BC3174">
              <w:rPr>
                <w:sz w:val="22"/>
                <w:szCs w:val="22"/>
              </w:rPr>
              <w:t>лиофилизат для приготовления раствора для инфузий;</w:t>
            </w:r>
          </w:p>
          <w:p w:rsidR="00451A0C" w:rsidRPr="00BC3174" w:rsidRDefault="00451A0C" w:rsidP="00BC3174">
            <w:pPr>
              <w:pStyle w:val="afff2"/>
              <w:rPr>
                <w:sz w:val="22"/>
                <w:szCs w:val="22"/>
              </w:rPr>
            </w:pPr>
            <w:r w:rsidRPr="00BC3174">
              <w:rPr>
                <w:sz w:val="22"/>
                <w:szCs w:val="22"/>
              </w:rPr>
              <w:t>раствор для инфузий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нервная система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N01</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анестетики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N01A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для общей анестезии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N01AH</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опиоидные анальгетики</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тримеперидин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инъекций;</w:t>
            </w:r>
          </w:p>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N02</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анальгетики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N02A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опиоиды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N02AA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алкалоиды опия</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морфин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 пролонгированного действия;</w:t>
            </w:r>
          </w:p>
          <w:p w:rsidR="00451A0C" w:rsidRPr="00BC3174" w:rsidRDefault="00451A0C" w:rsidP="00BC3174">
            <w:pPr>
              <w:pStyle w:val="afff2"/>
              <w:rPr>
                <w:sz w:val="22"/>
                <w:szCs w:val="22"/>
              </w:rPr>
            </w:pPr>
            <w:r w:rsidRPr="00BC3174">
              <w:rPr>
                <w:sz w:val="22"/>
                <w:szCs w:val="22"/>
              </w:rPr>
              <w:t>раствор для инъекций;</w:t>
            </w:r>
          </w:p>
          <w:p w:rsidR="00451A0C" w:rsidRPr="00BC3174" w:rsidRDefault="00451A0C" w:rsidP="00BC3174">
            <w:pPr>
              <w:pStyle w:val="afff2"/>
              <w:rPr>
                <w:sz w:val="22"/>
                <w:szCs w:val="22"/>
              </w:rPr>
            </w:pPr>
            <w:r w:rsidRPr="00BC3174">
              <w:rPr>
                <w:sz w:val="22"/>
                <w:szCs w:val="22"/>
              </w:rPr>
              <w:t>раствор для подкожного введения;</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w:t>
            </w:r>
          </w:p>
          <w:p w:rsidR="00451A0C" w:rsidRPr="00BC3174" w:rsidRDefault="00451A0C" w:rsidP="00BC3174">
            <w:pPr>
              <w:pStyle w:val="afff2"/>
              <w:rPr>
                <w:sz w:val="22"/>
                <w:szCs w:val="22"/>
              </w:rPr>
            </w:pPr>
            <w:r w:rsidRPr="00BC3174">
              <w:rPr>
                <w:sz w:val="22"/>
                <w:szCs w:val="22"/>
              </w:rPr>
              <w:t>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N02AB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производные </w:t>
            </w:r>
            <w:r w:rsidRPr="00BC3174">
              <w:rPr>
                <w:sz w:val="22"/>
                <w:szCs w:val="22"/>
              </w:rPr>
              <w:lastRenderedPageBreak/>
              <w:t>фенилпиперидина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lastRenderedPageBreak/>
              <w:t>фентанил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подъязычные;</w:t>
            </w:r>
          </w:p>
          <w:p w:rsidR="00451A0C" w:rsidRPr="00BC3174" w:rsidRDefault="00451A0C" w:rsidP="00BC3174">
            <w:pPr>
              <w:pStyle w:val="afff2"/>
              <w:rPr>
                <w:sz w:val="22"/>
                <w:szCs w:val="22"/>
              </w:rPr>
            </w:pPr>
            <w:r w:rsidRPr="00BC3174">
              <w:rPr>
                <w:sz w:val="22"/>
                <w:szCs w:val="22"/>
              </w:rPr>
              <w:lastRenderedPageBreak/>
              <w:t>трансдермальная терапевтическая система</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lastRenderedPageBreak/>
              <w:t>N02AX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анальгетики со смешанным механизмом действия</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пропионилфенил-этоксиэтилпиперидин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защечные</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трамадол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капли для приема внутрь;</w:t>
            </w:r>
          </w:p>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раствор для инъекций;</w:t>
            </w:r>
          </w:p>
          <w:p w:rsidR="00451A0C" w:rsidRPr="00BC3174" w:rsidRDefault="00451A0C" w:rsidP="00BC3174">
            <w:pPr>
              <w:pStyle w:val="afff2"/>
              <w:rPr>
                <w:sz w:val="22"/>
                <w:szCs w:val="22"/>
              </w:rPr>
            </w:pPr>
            <w:r w:rsidRPr="00BC3174">
              <w:rPr>
                <w:sz w:val="22"/>
                <w:szCs w:val="22"/>
              </w:rPr>
              <w:t>суппозитории ректальные;</w:t>
            </w:r>
          </w:p>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N02B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анальгетики и антипиретики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N02BA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салициловая кислота и ее производные</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ацетилсалициловая кислота</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кишечнорастворимой оболочкой;</w:t>
            </w:r>
          </w:p>
          <w:p w:rsidR="00451A0C" w:rsidRPr="00BC3174" w:rsidRDefault="00451A0C" w:rsidP="00BC3174">
            <w:pPr>
              <w:pStyle w:val="afff2"/>
              <w:rPr>
                <w:sz w:val="22"/>
                <w:szCs w:val="22"/>
              </w:rPr>
            </w:pPr>
            <w:r w:rsidRPr="00BC3174">
              <w:rPr>
                <w:sz w:val="22"/>
                <w:szCs w:val="22"/>
              </w:rPr>
              <w:t>таблетки, покрытые кишечнорастворимой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N02BE</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анилиды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парацетамол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гранулы для приготовления суспензии для приема внутрь;</w:t>
            </w:r>
          </w:p>
          <w:p w:rsidR="00451A0C" w:rsidRPr="00BC3174" w:rsidRDefault="00451A0C" w:rsidP="00BC3174">
            <w:pPr>
              <w:pStyle w:val="afff2"/>
              <w:rPr>
                <w:sz w:val="22"/>
                <w:szCs w:val="22"/>
              </w:rPr>
            </w:pPr>
            <w:r w:rsidRPr="00BC3174">
              <w:rPr>
                <w:sz w:val="22"/>
                <w:szCs w:val="22"/>
              </w:rPr>
              <w:t>сироп;</w:t>
            </w:r>
          </w:p>
          <w:p w:rsidR="00451A0C" w:rsidRPr="00BC3174" w:rsidRDefault="00451A0C" w:rsidP="00BC3174">
            <w:pPr>
              <w:pStyle w:val="afff2"/>
              <w:rPr>
                <w:sz w:val="22"/>
                <w:szCs w:val="22"/>
              </w:rPr>
            </w:pPr>
            <w:r w:rsidRPr="00BC3174">
              <w:rPr>
                <w:sz w:val="22"/>
                <w:szCs w:val="22"/>
              </w:rPr>
              <w:t>сироп (для детей);</w:t>
            </w:r>
          </w:p>
          <w:p w:rsidR="00451A0C" w:rsidRPr="00BC3174" w:rsidRDefault="00451A0C" w:rsidP="00BC3174">
            <w:pPr>
              <w:pStyle w:val="afff2"/>
              <w:rPr>
                <w:sz w:val="22"/>
                <w:szCs w:val="22"/>
              </w:rPr>
            </w:pPr>
            <w:r w:rsidRPr="00BC3174">
              <w:rPr>
                <w:sz w:val="22"/>
                <w:szCs w:val="22"/>
              </w:rPr>
              <w:t>суппозитории ректальные;</w:t>
            </w:r>
          </w:p>
          <w:p w:rsidR="00451A0C" w:rsidRPr="00BC3174" w:rsidRDefault="00451A0C" w:rsidP="00BC3174">
            <w:pPr>
              <w:pStyle w:val="afff2"/>
              <w:rPr>
                <w:sz w:val="22"/>
                <w:szCs w:val="22"/>
              </w:rPr>
            </w:pPr>
            <w:r w:rsidRPr="00BC3174">
              <w:rPr>
                <w:sz w:val="22"/>
                <w:szCs w:val="22"/>
              </w:rPr>
              <w:t>суппозитории ректальные (для детей);</w:t>
            </w:r>
          </w:p>
          <w:p w:rsidR="00451A0C" w:rsidRPr="00BC3174" w:rsidRDefault="00451A0C" w:rsidP="00BC3174">
            <w:pPr>
              <w:pStyle w:val="afff2"/>
              <w:rPr>
                <w:sz w:val="22"/>
                <w:szCs w:val="22"/>
              </w:rPr>
            </w:pPr>
            <w:r w:rsidRPr="00BC3174">
              <w:rPr>
                <w:sz w:val="22"/>
                <w:szCs w:val="22"/>
              </w:rPr>
              <w:t>суспензия для приема внутрь;</w:t>
            </w:r>
          </w:p>
          <w:p w:rsidR="00451A0C" w:rsidRPr="00BC3174" w:rsidRDefault="00451A0C" w:rsidP="00BC3174">
            <w:pPr>
              <w:pStyle w:val="afff2"/>
              <w:rPr>
                <w:sz w:val="22"/>
                <w:szCs w:val="22"/>
              </w:rPr>
            </w:pPr>
            <w:r w:rsidRPr="00BC3174">
              <w:rPr>
                <w:sz w:val="22"/>
                <w:szCs w:val="22"/>
              </w:rPr>
              <w:t>суспензия для приема внутрь (для детей);</w:t>
            </w:r>
          </w:p>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N03</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противоэпилептические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N03A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противоэпилептические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N03AA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барбитураты и их производные</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бензобарбитал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фенобарбитал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(для детей)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N03AB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гидантоина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фенитоин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N03AD</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сукцинимида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этосуксимид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N03AE</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бензодиазепина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клоназепам</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N03AF</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карбоксамида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карбамазепин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сироп;</w:t>
            </w:r>
          </w:p>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пролонгированного действия;</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оболочкой;</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окскарбазепин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суспензия для приема внутрь;</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N03AG</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жирных кислот</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вальпроевая кислота</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гранулы пролонгированного действия;</w:t>
            </w:r>
          </w:p>
          <w:p w:rsidR="00451A0C" w:rsidRPr="00BC3174" w:rsidRDefault="00451A0C" w:rsidP="00BC3174">
            <w:pPr>
              <w:pStyle w:val="afff2"/>
              <w:rPr>
                <w:sz w:val="22"/>
                <w:szCs w:val="22"/>
              </w:rPr>
            </w:pPr>
            <w:r w:rsidRPr="00BC3174">
              <w:rPr>
                <w:sz w:val="22"/>
                <w:szCs w:val="22"/>
              </w:rPr>
              <w:t>капли для приема внутрь;</w:t>
            </w:r>
          </w:p>
          <w:p w:rsidR="00451A0C" w:rsidRPr="00BC3174" w:rsidRDefault="00451A0C" w:rsidP="00BC3174">
            <w:pPr>
              <w:pStyle w:val="afff2"/>
              <w:rPr>
                <w:sz w:val="22"/>
                <w:szCs w:val="22"/>
              </w:rPr>
            </w:pPr>
            <w:r w:rsidRPr="00BC3174">
              <w:rPr>
                <w:sz w:val="22"/>
                <w:szCs w:val="22"/>
              </w:rPr>
              <w:t>капсулы кишечнорастворимые;</w:t>
            </w:r>
          </w:p>
          <w:p w:rsidR="00451A0C" w:rsidRPr="00BC3174" w:rsidRDefault="00451A0C" w:rsidP="00BC3174">
            <w:pPr>
              <w:pStyle w:val="afff2"/>
              <w:rPr>
                <w:sz w:val="22"/>
                <w:szCs w:val="22"/>
              </w:rPr>
            </w:pPr>
            <w:r w:rsidRPr="00BC3174">
              <w:rPr>
                <w:sz w:val="22"/>
                <w:szCs w:val="22"/>
              </w:rPr>
              <w:t>раствор для приема внутрь;</w:t>
            </w:r>
          </w:p>
          <w:p w:rsidR="00451A0C" w:rsidRPr="00BC3174" w:rsidRDefault="00451A0C" w:rsidP="00BC3174">
            <w:pPr>
              <w:pStyle w:val="afff2"/>
              <w:rPr>
                <w:sz w:val="22"/>
                <w:szCs w:val="22"/>
              </w:rPr>
            </w:pPr>
            <w:r w:rsidRPr="00BC3174">
              <w:rPr>
                <w:sz w:val="22"/>
                <w:szCs w:val="22"/>
              </w:rPr>
              <w:t>сироп;</w:t>
            </w:r>
          </w:p>
          <w:p w:rsidR="00451A0C" w:rsidRPr="00BC3174" w:rsidRDefault="00451A0C" w:rsidP="00BC3174">
            <w:pPr>
              <w:pStyle w:val="afff2"/>
              <w:rPr>
                <w:sz w:val="22"/>
                <w:szCs w:val="22"/>
              </w:rPr>
            </w:pPr>
            <w:r w:rsidRPr="00BC3174">
              <w:rPr>
                <w:sz w:val="22"/>
                <w:szCs w:val="22"/>
              </w:rPr>
              <w:t>сироп (для детей);</w:t>
            </w:r>
          </w:p>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кишечнорастворимой оболочкой;</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оболочкой;</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пленочной оболочкой;</w:t>
            </w:r>
          </w:p>
          <w:p w:rsidR="00451A0C" w:rsidRPr="00BC3174" w:rsidRDefault="00451A0C" w:rsidP="00BC3174">
            <w:pPr>
              <w:pStyle w:val="afff2"/>
              <w:rPr>
                <w:sz w:val="22"/>
                <w:szCs w:val="22"/>
              </w:rPr>
            </w:pPr>
            <w:r w:rsidRPr="00BC3174">
              <w:rPr>
                <w:sz w:val="22"/>
                <w:szCs w:val="22"/>
              </w:rPr>
              <w:t>таблетки с пролонгированным высвобождением,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N03AX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противоэпилептические препараты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топирамат</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N04</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противопаркинсонические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N04A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антихолинергические средства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N04AA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третичные амины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бипериден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тригексифенидил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N04B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дофаминергические средства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N04BA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допа и ее производные</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леводопа + бенсеразид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капсулы с модифицированным высвобождением;</w:t>
            </w:r>
          </w:p>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диспергируемые</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леводопа + карбидопа</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N04BB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адамантана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амантадин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N04BC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агонисты дофаминовых рецепторов</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пирибедил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с контролируемым высвобождением, покрытые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прамипексол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пролонгированного действия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N05</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психотропные средства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lastRenderedPageBreak/>
              <w:t>N05A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антипсихотические средства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N05AA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алифатические производные фенотиазина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левомепромазин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хлорпромазин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драже;</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N05AB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пиперазиновые производные фенотиазина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перфеназин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трифлуоперазин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флуфеназин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внутримышечного введения (масляный)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N05AC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пиперидиновые производные фенотиазина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перициазин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раствор для приема внутрь</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тиоридазин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N05AD</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бутирофенона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галоперидол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капли для приема внутрь;</w:t>
            </w:r>
          </w:p>
          <w:p w:rsidR="00451A0C" w:rsidRPr="00BC3174" w:rsidRDefault="00451A0C" w:rsidP="00BC3174">
            <w:pPr>
              <w:pStyle w:val="afff2"/>
              <w:rPr>
                <w:sz w:val="22"/>
                <w:szCs w:val="22"/>
              </w:rPr>
            </w:pPr>
            <w:r w:rsidRPr="00BC3174">
              <w:rPr>
                <w:sz w:val="22"/>
                <w:szCs w:val="22"/>
              </w:rPr>
              <w:t>раствор для внутримышечного введения (масляный);</w:t>
            </w:r>
          </w:p>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N05AF</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тиоксантена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зуклопентиксол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внутримышечного введения (масляный);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флупентиксол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внутримышечного введения (масляный);</w:t>
            </w:r>
          </w:p>
          <w:p w:rsidR="00451A0C" w:rsidRPr="00BC3174" w:rsidRDefault="00451A0C" w:rsidP="00BC3174">
            <w:pPr>
              <w:pStyle w:val="afff2"/>
              <w:rPr>
                <w:sz w:val="22"/>
                <w:szCs w:val="22"/>
              </w:rPr>
            </w:pPr>
            <w:r w:rsidRPr="00BC3174">
              <w:rPr>
                <w:sz w:val="22"/>
                <w:szCs w:val="22"/>
              </w:rPr>
              <w:t>таблетки, покрытые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N05AH</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диазепины, оксазепины и тиазепины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кветиапин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оланзапин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диспергируемые;</w:t>
            </w:r>
          </w:p>
          <w:p w:rsidR="00451A0C" w:rsidRPr="00BC3174" w:rsidRDefault="00451A0C" w:rsidP="00BC3174">
            <w:pPr>
              <w:pStyle w:val="afff2"/>
              <w:rPr>
                <w:sz w:val="22"/>
                <w:szCs w:val="22"/>
              </w:rPr>
            </w:pPr>
            <w:r w:rsidRPr="00BC3174">
              <w:rPr>
                <w:sz w:val="22"/>
                <w:szCs w:val="22"/>
              </w:rPr>
              <w:t>таблетки для рассасывания;</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N05AL</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бензамиды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сульпирид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раствор для приема внутрь;</w:t>
            </w:r>
          </w:p>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N05AX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антипсихотические средства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палиперидон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суспензия для внутримышечного введения пролонгированного действия;</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рисперидон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порошок для приготовления суспензии для внутримышечного введения </w:t>
            </w:r>
            <w:r w:rsidRPr="00BC3174">
              <w:rPr>
                <w:sz w:val="22"/>
                <w:szCs w:val="22"/>
              </w:rPr>
              <w:lastRenderedPageBreak/>
              <w:t>пролонгированного действия;</w:t>
            </w:r>
          </w:p>
          <w:p w:rsidR="00451A0C" w:rsidRPr="00BC3174" w:rsidRDefault="00451A0C" w:rsidP="00BC3174">
            <w:pPr>
              <w:pStyle w:val="afff2"/>
              <w:rPr>
                <w:sz w:val="22"/>
                <w:szCs w:val="22"/>
              </w:rPr>
            </w:pPr>
            <w:r w:rsidRPr="00BC3174">
              <w:rPr>
                <w:sz w:val="22"/>
                <w:szCs w:val="22"/>
              </w:rPr>
              <w:t>раствор для приема внутрь;</w:t>
            </w:r>
          </w:p>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диспергируемые в полости рта;</w:t>
            </w:r>
          </w:p>
          <w:p w:rsidR="00451A0C" w:rsidRPr="00BC3174" w:rsidRDefault="00451A0C" w:rsidP="00BC3174">
            <w:pPr>
              <w:pStyle w:val="afff2"/>
              <w:rPr>
                <w:sz w:val="22"/>
                <w:szCs w:val="22"/>
              </w:rPr>
            </w:pPr>
            <w:r w:rsidRPr="00BC3174">
              <w:rPr>
                <w:sz w:val="22"/>
                <w:szCs w:val="22"/>
              </w:rPr>
              <w:t>таблетки для рассасывания;</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lastRenderedPageBreak/>
              <w:t>N05B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анксиолитики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N05BA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бензодиазепина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бромдигидрохлорфенил-бензодиазепин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диазепам</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лоразепам</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оксазепам</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N05BB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дифенилметана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гидроксизин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N05C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снотворные и седативные средства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N05CD</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бензодиазепина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нитразепам</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N05CF</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бензодиазепиноподобные средства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зопиклон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N06</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психоаналептики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N06A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антидепрессанты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N06AA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неселективные ингибиторы обратного захвата моноаминов</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амитриптилин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 пролонгированного действия;</w:t>
            </w:r>
          </w:p>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имипрамин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драже;</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кломипрамин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N06AB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селективные ингибиторы обратного захвата серотонина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пароксетин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капли для приема внутрь;</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сертралин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флуоксетин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N06AX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антидепрессанты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агомелатин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пипофезин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с модифицированным высвобождением</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N06B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психостимуляторы, средства, применяемые при синдроме дефицита внимания с гиперактивностью, и ноотропные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N06BX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психостимуляторы и ноотропные препараты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винпоцетин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пирацетам</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раствор для приема внутрь;</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N-карбамоилметил-4-фенил-2-пирролидон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церебролизин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инъекций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N06D</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для лечения деменции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N06DA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антихолинэстеразные средства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галантамин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 пролонгированного действия;</w:t>
            </w:r>
          </w:p>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ривастигмин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трансдермальная терапевтическая система;</w:t>
            </w:r>
          </w:p>
          <w:p w:rsidR="00451A0C" w:rsidRPr="00BC3174" w:rsidRDefault="00451A0C" w:rsidP="00BC3174">
            <w:pPr>
              <w:pStyle w:val="afff2"/>
              <w:rPr>
                <w:sz w:val="22"/>
                <w:szCs w:val="22"/>
              </w:rPr>
            </w:pPr>
            <w:r w:rsidRPr="00BC3174">
              <w:rPr>
                <w:sz w:val="22"/>
                <w:szCs w:val="22"/>
              </w:rPr>
              <w:t>раствор для приема внутрь</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N07</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препараты для лечения заболеваний нервной системы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N07A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влияющие на парасимпатическую нервную систему</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N07AA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антихолинэстеразные средства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неостигмина метилсульфат</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пиридостигмина бромид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N07AX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прочие парасимпатомиметики</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холина альфосцерат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раствор для приема внутрь</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N07C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для устранения головокружения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N07CA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для устранения головокружения</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бетагистин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капли для приема внутрь;</w:t>
            </w:r>
          </w:p>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N07X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препараты для лечения заболеваний нервной системы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N07XX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прочие препараты для лечения заболеваний нервной системы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инозин + никотинамид + рибофлавин + янтарная кислота</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кишечнорастворимой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этилметилгидрок</w:t>
            </w:r>
            <w:r w:rsidRPr="00BC3174">
              <w:rPr>
                <w:sz w:val="22"/>
                <w:szCs w:val="22"/>
              </w:rPr>
              <w:lastRenderedPageBreak/>
              <w:t>сипиридина сукцинат</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lastRenderedPageBreak/>
              <w:t>капсулы;</w:t>
            </w:r>
          </w:p>
          <w:p w:rsidR="00451A0C" w:rsidRPr="00BC3174" w:rsidRDefault="00451A0C" w:rsidP="00BC3174">
            <w:pPr>
              <w:pStyle w:val="afff2"/>
              <w:rPr>
                <w:sz w:val="22"/>
                <w:szCs w:val="22"/>
              </w:rPr>
            </w:pPr>
            <w:r w:rsidRPr="00BC3174">
              <w:rPr>
                <w:sz w:val="22"/>
                <w:szCs w:val="22"/>
              </w:rPr>
              <w:lastRenderedPageBreak/>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lastRenderedPageBreak/>
              <w:t>P</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противопаразитарные препараты, инсектициды и репелленты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P01</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противопротозойные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P01A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для лечения амебиаза и других протозойных инфекций</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P01AB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нитроимидазола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метронидазол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P02</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противогельминтные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P02B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для лечения трематодоза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P02C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для лечения нематодоза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P02CA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бензимидазола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мебендазол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дыхательная система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R01</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назальные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R01A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деконгестанты и другие препараты для местного применения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R01AA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адреномиметики</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ксилометазолин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гель назальный;</w:t>
            </w:r>
          </w:p>
          <w:p w:rsidR="00451A0C" w:rsidRPr="00BC3174" w:rsidRDefault="00451A0C" w:rsidP="00BC3174">
            <w:pPr>
              <w:pStyle w:val="afff2"/>
              <w:rPr>
                <w:sz w:val="22"/>
                <w:szCs w:val="22"/>
              </w:rPr>
            </w:pPr>
            <w:r w:rsidRPr="00BC3174">
              <w:rPr>
                <w:sz w:val="22"/>
                <w:szCs w:val="22"/>
              </w:rPr>
              <w:t>капли назальные;</w:t>
            </w:r>
          </w:p>
          <w:p w:rsidR="00451A0C" w:rsidRPr="00BC3174" w:rsidRDefault="00451A0C" w:rsidP="00BC3174">
            <w:pPr>
              <w:pStyle w:val="afff2"/>
              <w:rPr>
                <w:sz w:val="22"/>
                <w:szCs w:val="22"/>
              </w:rPr>
            </w:pPr>
            <w:r w:rsidRPr="00BC3174">
              <w:rPr>
                <w:sz w:val="22"/>
                <w:szCs w:val="22"/>
              </w:rPr>
              <w:t>капли назальные (для детей);</w:t>
            </w:r>
          </w:p>
          <w:p w:rsidR="00451A0C" w:rsidRPr="00BC3174" w:rsidRDefault="00451A0C" w:rsidP="00BC3174">
            <w:pPr>
              <w:pStyle w:val="afff2"/>
              <w:rPr>
                <w:sz w:val="22"/>
                <w:szCs w:val="22"/>
              </w:rPr>
            </w:pPr>
            <w:r w:rsidRPr="00BC3174">
              <w:rPr>
                <w:sz w:val="22"/>
                <w:szCs w:val="22"/>
              </w:rPr>
              <w:t>спрей назальный;</w:t>
            </w:r>
          </w:p>
          <w:p w:rsidR="00451A0C" w:rsidRPr="00BC3174" w:rsidRDefault="00451A0C" w:rsidP="00BC3174">
            <w:pPr>
              <w:pStyle w:val="afff2"/>
              <w:rPr>
                <w:sz w:val="22"/>
                <w:szCs w:val="22"/>
              </w:rPr>
            </w:pPr>
            <w:r w:rsidRPr="00BC3174">
              <w:rPr>
                <w:sz w:val="22"/>
                <w:szCs w:val="22"/>
              </w:rPr>
              <w:t>спрей назальный дозированный;</w:t>
            </w:r>
          </w:p>
          <w:p w:rsidR="00451A0C" w:rsidRPr="00BC3174" w:rsidRDefault="00451A0C" w:rsidP="00BC3174">
            <w:pPr>
              <w:pStyle w:val="afff2"/>
              <w:rPr>
                <w:sz w:val="22"/>
                <w:szCs w:val="22"/>
              </w:rPr>
            </w:pPr>
            <w:r w:rsidRPr="00BC3174">
              <w:rPr>
                <w:sz w:val="22"/>
                <w:szCs w:val="22"/>
              </w:rPr>
              <w:t>спрей назальный дозированный (для детей)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R02</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для лечения заболеваний горла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R02A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для лечения заболеваний горла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R02AA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антисептические препараты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йод + калия йодид + глицерол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местного применения;</w:t>
            </w:r>
          </w:p>
          <w:p w:rsidR="00451A0C" w:rsidRPr="00BC3174" w:rsidRDefault="00451A0C" w:rsidP="00BC3174">
            <w:pPr>
              <w:pStyle w:val="afff2"/>
              <w:rPr>
                <w:sz w:val="22"/>
                <w:szCs w:val="22"/>
              </w:rPr>
            </w:pPr>
            <w:r w:rsidRPr="00BC3174">
              <w:rPr>
                <w:sz w:val="22"/>
                <w:szCs w:val="22"/>
              </w:rPr>
              <w:t>спрей для местного применения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R03</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для лечения обструктивных заболеваний дыхательных путей</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R03A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адренергические средства для ингаляционного введения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R03AC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селективные бета 2-адреномиметики</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сальбутамол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аэрозоль для ингаляций дозированный;</w:t>
            </w:r>
          </w:p>
          <w:p w:rsidR="00451A0C" w:rsidRPr="00BC3174" w:rsidRDefault="00451A0C" w:rsidP="00BC3174">
            <w:pPr>
              <w:pStyle w:val="afff2"/>
              <w:rPr>
                <w:sz w:val="22"/>
                <w:szCs w:val="22"/>
              </w:rPr>
            </w:pPr>
            <w:r w:rsidRPr="00BC3174">
              <w:rPr>
                <w:sz w:val="22"/>
                <w:szCs w:val="22"/>
              </w:rPr>
              <w:t>аэрозоль для ингаляций дозированный,</w:t>
            </w:r>
          </w:p>
          <w:p w:rsidR="00451A0C" w:rsidRPr="00BC3174" w:rsidRDefault="00451A0C" w:rsidP="00BC3174">
            <w:pPr>
              <w:pStyle w:val="afff2"/>
              <w:rPr>
                <w:sz w:val="22"/>
                <w:szCs w:val="22"/>
              </w:rPr>
            </w:pPr>
            <w:r w:rsidRPr="00BC3174">
              <w:rPr>
                <w:sz w:val="22"/>
                <w:szCs w:val="22"/>
              </w:rPr>
              <w:t>активируемый вдохом;</w:t>
            </w:r>
          </w:p>
          <w:p w:rsidR="00451A0C" w:rsidRPr="00BC3174" w:rsidRDefault="00451A0C" w:rsidP="00BC3174">
            <w:pPr>
              <w:pStyle w:val="afff2"/>
              <w:rPr>
                <w:sz w:val="22"/>
                <w:szCs w:val="22"/>
              </w:rPr>
            </w:pPr>
            <w:r w:rsidRPr="00BC3174">
              <w:rPr>
                <w:sz w:val="22"/>
                <w:szCs w:val="22"/>
              </w:rPr>
              <w:t>капсулы для ингаляций;</w:t>
            </w:r>
          </w:p>
          <w:p w:rsidR="00451A0C" w:rsidRPr="00BC3174" w:rsidRDefault="00451A0C" w:rsidP="00BC3174">
            <w:pPr>
              <w:pStyle w:val="afff2"/>
              <w:rPr>
                <w:sz w:val="22"/>
                <w:szCs w:val="22"/>
              </w:rPr>
            </w:pPr>
            <w:r w:rsidRPr="00BC3174">
              <w:rPr>
                <w:sz w:val="22"/>
                <w:szCs w:val="22"/>
              </w:rPr>
              <w:t>порошок для ингаляций дозированный;</w:t>
            </w:r>
          </w:p>
          <w:p w:rsidR="00451A0C" w:rsidRPr="00BC3174" w:rsidRDefault="00451A0C" w:rsidP="00BC3174">
            <w:pPr>
              <w:pStyle w:val="afff2"/>
              <w:rPr>
                <w:sz w:val="22"/>
                <w:szCs w:val="22"/>
              </w:rPr>
            </w:pPr>
            <w:r w:rsidRPr="00BC3174">
              <w:rPr>
                <w:sz w:val="22"/>
                <w:szCs w:val="22"/>
              </w:rPr>
              <w:t>раствор для ингаляций;</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формотерол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аэрозоль для ингаляций дозированный;</w:t>
            </w:r>
          </w:p>
          <w:p w:rsidR="00451A0C" w:rsidRPr="00BC3174" w:rsidRDefault="00451A0C" w:rsidP="00BC3174">
            <w:pPr>
              <w:pStyle w:val="afff2"/>
              <w:rPr>
                <w:sz w:val="22"/>
                <w:szCs w:val="22"/>
              </w:rPr>
            </w:pPr>
            <w:r w:rsidRPr="00BC3174">
              <w:rPr>
                <w:sz w:val="22"/>
                <w:szCs w:val="22"/>
              </w:rPr>
              <w:t>капсулы с порошком для ингаляций;</w:t>
            </w:r>
          </w:p>
          <w:p w:rsidR="00451A0C" w:rsidRPr="00BC3174" w:rsidRDefault="00451A0C" w:rsidP="00BC3174">
            <w:pPr>
              <w:pStyle w:val="afff2"/>
              <w:rPr>
                <w:sz w:val="22"/>
                <w:szCs w:val="22"/>
              </w:rPr>
            </w:pPr>
            <w:r w:rsidRPr="00BC3174">
              <w:rPr>
                <w:sz w:val="22"/>
                <w:szCs w:val="22"/>
              </w:rPr>
              <w:t>порошок для ингаляций дозированный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R03AK</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симпатомиметики в комбинации с другими препаратами</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будесонид + формотерол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 с порошком для ингаляций набор;</w:t>
            </w:r>
          </w:p>
          <w:p w:rsidR="00451A0C" w:rsidRPr="00BC3174" w:rsidRDefault="00451A0C" w:rsidP="00BC3174">
            <w:pPr>
              <w:pStyle w:val="afff2"/>
              <w:rPr>
                <w:sz w:val="22"/>
                <w:szCs w:val="22"/>
              </w:rPr>
            </w:pPr>
            <w:r w:rsidRPr="00BC3174">
              <w:rPr>
                <w:sz w:val="22"/>
                <w:szCs w:val="22"/>
              </w:rPr>
              <w:t>порошок для ингаляций дозированный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ипратропия бромид + фенотерол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аэрозоль для ингаляций дозированный;</w:t>
            </w:r>
          </w:p>
          <w:p w:rsidR="00451A0C" w:rsidRPr="00BC3174" w:rsidRDefault="00451A0C" w:rsidP="00BC3174">
            <w:pPr>
              <w:pStyle w:val="afff2"/>
              <w:rPr>
                <w:sz w:val="22"/>
                <w:szCs w:val="22"/>
              </w:rPr>
            </w:pPr>
            <w:r w:rsidRPr="00BC3174">
              <w:rPr>
                <w:sz w:val="22"/>
                <w:szCs w:val="22"/>
              </w:rPr>
              <w:t>раствор для ингаляций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салметерол + флутиказон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аэрозоль для ингаляций дозированный;</w:t>
            </w:r>
          </w:p>
          <w:p w:rsidR="00451A0C" w:rsidRPr="00BC3174" w:rsidRDefault="00451A0C" w:rsidP="00BC3174">
            <w:pPr>
              <w:pStyle w:val="afff2"/>
              <w:rPr>
                <w:sz w:val="22"/>
                <w:szCs w:val="22"/>
              </w:rPr>
            </w:pPr>
            <w:r w:rsidRPr="00BC3174">
              <w:rPr>
                <w:sz w:val="22"/>
                <w:szCs w:val="22"/>
              </w:rPr>
              <w:t>порошок для ингаляций дозированный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R03B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средства для лечения обструктивных заболеваний дыхательных путей для ингаляционного введения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R03BA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глюкокортикоиды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беклометазон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аэрозоль для ингаляций дозированный;</w:t>
            </w:r>
          </w:p>
          <w:p w:rsidR="00451A0C" w:rsidRPr="00BC3174" w:rsidRDefault="00451A0C" w:rsidP="00BC3174">
            <w:pPr>
              <w:pStyle w:val="afff2"/>
              <w:rPr>
                <w:sz w:val="22"/>
                <w:szCs w:val="22"/>
              </w:rPr>
            </w:pPr>
            <w:r w:rsidRPr="00BC3174">
              <w:rPr>
                <w:sz w:val="22"/>
                <w:szCs w:val="22"/>
              </w:rPr>
              <w:t>аэрозоль для ингаляций дозированный, активируемый вдохом;</w:t>
            </w:r>
          </w:p>
          <w:p w:rsidR="00451A0C" w:rsidRPr="00BC3174" w:rsidRDefault="00451A0C" w:rsidP="00BC3174">
            <w:pPr>
              <w:pStyle w:val="afff2"/>
              <w:rPr>
                <w:sz w:val="22"/>
                <w:szCs w:val="22"/>
              </w:rPr>
            </w:pPr>
            <w:r w:rsidRPr="00BC3174">
              <w:rPr>
                <w:sz w:val="22"/>
                <w:szCs w:val="22"/>
              </w:rPr>
              <w:t>аэрозоль назальный дозированный;</w:t>
            </w:r>
          </w:p>
          <w:p w:rsidR="00451A0C" w:rsidRPr="00BC3174" w:rsidRDefault="00451A0C" w:rsidP="00BC3174">
            <w:pPr>
              <w:pStyle w:val="afff2"/>
              <w:rPr>
                <w:sz w:val="22"/>
                <w:szCs w:val="22"/>
              </w:rPr>
            </w:pPr>
            <w:r w:rsidRPr="00BC3174">
              <w:rPr>
                <w:sz w:val="22"/>
                <w:szCs w:val="22"/>
              </w:rPr>
              <w:t>спрей назальный дозированный;</w:t>
            </w:r>
          </w:p>
          <w:p w:rsidR="00451A0C" w:rsidRPr="00BC3174" w:rsidRDefault="00451A0C" w:rsidP="00BC3174">
            <w:pPr>
              <w:pStyle w:val="afff2"/>
              <w:rPr>
                <w:sz w:val="22"/>
                <w:szCs w:val="22"/>
              </w:rPr>
            </w:pPr>
            <w:r w:rsidRPr="00BC3174">
              <w:rPr>
                <w:sz w:val="22"/>
                <w:szCs w:val="22"/>
              </w:rPr>
              <w:t>суспензия для ингаляций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будесонид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аэрозоль для ингаляций дозированный;</w:t>
            </w:r>
          </w:p>
          <w:p w:rsidR="00451A0C" w:rsidRPr="00BC3174" w:rsidRDefault="00451A0C" w:rsidP="00BC3174">
            <w:pPr>
              <w:pStyle w:val="afff2"/>
              <w:rPr>
                <w:sz w:val="22"/>
                <w:szCs w:val="22"/>
              </w:rPr>
            </w:pPr>
            <w:r w:rsidRPr="00BC3174">
              <w:rPr>
                <w:sz w:val="22"/>
                <w:szCs w:val="22"/>
              </w:rPr>
              <w:t>капли назальные;</w:t>
            </w:r>
          </w:p>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порошок для ингаляций дозированный;</w:t>
            </w:r>
          </w:p>
          <w:p w:rsidR="00451A0C" w:rsidRPr="00BC3174" w:rsidRDefault="00451A0C" w:rsidP="00BC3174">
            <w:pPr>
              <w:pStyle w:val="afff2"/>
              <w:rPr>
                <w:sz w:val="22"/>
                <w:szCs w:val="22"/>
              </w:rPr>
            </w:pPr>
            <w:r w:rsidRPr="00BC3174">
              <w:rPr>
                <w:sz w:val="22"/>
                <w:szCs w:val="22"/>
              </w:rPr>
              <w:t>раствор для ингаляций;</w:t>
            </w:r>
          </w:p>
          <w:p w:rsidR="00451A0C" w:rsidRPr="00BC3174" w:rsidRDefault="00451A0C" w:rsidP="00BC3174">
            <w:pPr>
              <w:pStyle w:val="afff2"/>
              <w:rPr>
                <w:sz w:val="22"/>
                <w:szCs w:val="22"/>
              </w:rPr>
            </w:pPr>
            <w:r w:rsidRPr="00BC3174">
              <w:rPr>
                <w:sz w:val="22"/>
                <w:szCs w:val="22"/>
              </w:rPr>
              <w:t>спрей назальный дозированный;</w:t>
            </w:r>
          </w:p>
          <w:p w:rsidR="00451A0C" w:rsidRPr="00BC3174" w:rsidRDefault="00451A0C" w:rsidP="00BC3174">
            <w:pPr>
              <w:pStyle w:val="afff2"/>
              <w:rPr>
                <w:sz w:val="22"/>
                <w:szCs w:val="22"/>
              </w:rPr>
            </w:pPr>
            <w:r w:rsidRPr="00BC3174">
              <w:rPr>
                <w:sz w:val="22"/>
                <w:szCs w:val="22"/>
              </w:rPr>
              <w:t>суспензия для ингаляций дозированная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R03BB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антихолинергические средства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ипратропия бромид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аэрозоль для ингаляций дозированный;</w:t>
            </w:r>
          </w:p>
          <w:p w:rsidR="00451A0C" w:rsidRPr="00BC3174" w:rsidRDefault="00451A0C" w:rsidP="00BC3174">
            <w:pPr>
              <w:pStyle w:val="afff2"/>
              <w:rPr>
                <w:sz w:val="22"/>
                <w:szCs w:val="22"/>
              </w:rPr>
            </w:pPr>
            <w:r w:rsidRPr="00BC3174">
              <w:rPr>
                <w:sz w:val="22"/>
                <w:szCs w:val="22"/>
              </w:rPr>
              <w:t>раствор для ингаляций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тиотропия бромид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 с порошком для ингаляций;</w:t>
            </w:r>
          </w:p>
          <w:p w:rsidR="00451A0C" w:rsidRPr="00BC3174" w:rsidRDefault="00451A0C" w:rsidP="00BC3174">
            <w:pPr>
              <w:pStyle w:val="afff2"/>
              <w:rPr>
                <w:sz w:val="22"/>
                <w:szCs w:val="22"/>
              </w:rPr>
            </w:pPr>
            <w:r w:rsidRPr="00BC3174">
              <w:rPr>
                <w:sz w:val="22"/>
                <w:szCs w:val="22"/>
              </w:rPr>
              <w:t>раствор для ингаляций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R03BC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противоаллергические средства, кроме глюкокортикоидов</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кромоглициевая кислота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аэрозоль для ингаляций дозированный;</w:t>
            </w:r>
          </w:p>
          <w:p w:rsidR="00451A0C" w:rsidRPr="00BC3174" w:rsidRDefault="00451A0C" w:rsidP="00BC3174">
            <w:pPr>
              <w:pStyle w:val="afff2"/>
              <w:rPr>
                <w:sz w:val="22"/>
                <w:szCs w:val="22"/>
              </w:rPr>
            </w:pPr>
            <w:r w:rsidRPr="00BC3174">
              <w:rPr>
                <w:sz w:val="22"/>
                <w:szCs w:val="22"/>
              </w:rPr>
              <w:t>капсулы;</w:t>
            </w:r>
          </w:p>
          <w:p w:rsidR="00451A0C" w:rsidRPr="00BC3174" w:rsidRDefault="00451A0C" w:rsidP="00BC3174">
            <w:pPr>
              <w:pStyle w:val="afff2"/>
              <w:rPr>
                <w:sz w:val="22"/>
                <w:szCs w:val="22"/>
              </w:rPr>
            </w:pPr>
            <w:r w:rsidRPr="00BC3174">
              <w:rPr>
                <w:sz w:val="22"/>
                <w:szCs w:val="22"/>
              </w:rPr>
              <w:t>раствор для ингаляций;</w:t>
            </w:r>
          </w:p>
          <w:p w:rsidR="00451A0C" w:rsidRPr="00BC3174" w:rsidRDefault="00451A0C" w:rsidP="00BC3174">
            <w:pPr>
              <w:pStyle w:val="afff2"/>
              <w:rPr>
                <w:sz w:val="22"/>
                <w:szCs w:val="22"/>
              </w:rPr>
            </w:pPr>
            <w:r w:rsidRPr="00BC3174">
              <w:rPr>
                <w:sz w:val="22"/>
                <w:szCs w:val="22"/>
              </w:rPr>
              <w:t>спрей назальный дозированный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R03D</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средства системного действия для лечения обструктивных заболеваний дыхательных путей</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R03DA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ксантины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аминофиллин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R03DC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блокаторы лейкотриеновых рецепторов</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зафирлукаст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 xml:space="preserve">таблетки, покрытые </w:t>
            </w:r>
            <w:r w:rsidRPr="00BC3174">
              <w:rPr>
                <w:sz w:val="22"/>
                <w:szCs w:val="22"/>
              </w:rPr>
              <w:lastRenderedPageBreak/>
              <w:t>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lastRenderedPageBreak/>
              <w:t>R03DX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прочие средства системного действия для лечения обструктивных заболеваний дыхательных путей</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фенспирид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сироп;</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p w:rsidR="00451A0C" w:rsidRPr="00BC3174" w:rsidRDefault="00451A0C" w:rsidP="00BC3174">
            <w:pPr>
              <w:pStyle w:val="afff2"/>
              <w:rPr>
                <w:sz w:val="22"/>
                <w:szCs w:val="22"/>
              </w:rPr>
            </w:pPr>
            <w:r w:rsidRPr="00BC3174">
              <w:rPr>
                <w:sz w:val="22"/>
                <w:szCs w:val="22"/>
              </w:rPr>
              <w:t>таблетки пролонгированного действия,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R05</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противокашлевые препараты и средства для лечения простудных заболеваний</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R05C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отхаркивающие препараты, кроме комбинаций с противокашлевыми средствами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R05CB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муколитические препараты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амброксол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 пролонгированного действия;</w:t>
            </w:r>
          </w:p>
          <w:p w:rsidR="00451A0C" w:rsidRPr="00BC3174" w:rsidRDefault="00451A0C" w:rsidP="00BC3174">
            <w:pPr>
              <w:pStyle w:val="afff2"/>
              <w:rPr>
                <w:sz w:val="22"/>
                <w:szCs w:val="22"/>
              </w:rPr>
            </w:pPr>
            <w:r w:rsidRPr="00BC3174">
              <w:rPr>
                <w:sz w:val="22"/>
                <w:szCs w:val="22"/>
              </w:rPr>
              <w:t>пастилки;</w:t>
            </w:r>
          </w:p>
          <w:p w:rsidR="00451A0C" w:rsidRPr="00BC3174" w:rsidRDefault="00451A0C" w:rsidP="00BC3174">
            <w:pPr>
              <w:pStyle w:val="afff2"/>
              <w:rPr>
                <w:sz w:val="22"/>
                <w:szCs w:val="22"/>
              </w:rPr>
            </w:pPr>
            <w:r w:rsidRPr="00BC3174">
              <w:rPr>
                <w:sz w:val="22"/>
                <w:szCs w:val="22"/>
              </w:rPr>
              <w:t>раствор для приема внутрь;</w:t>
            </w:r>
          </w:p>
          <w:p w:rsidR="00451A0C" w:rsidRPr="00BC3174" w:rsidRDefault="00451A0C" w:rsidP="00BC3174">
            <w:pPr>
              <w:pStyle w:val="afff2"/>
              <w:rPr>
                <w:sz w:val="22"/>
                <w:szCs w:val="22"/>
              </w:rPr>
            </w:pPr>
            <w:r w:rsidRPr="00BC3174">
              <w:rPr>
                <w:sz w:val="22"/>
                <w:szCs w:val="22"/>
              </w:rPr>
              <w:t>раствор для приема внутрь и ингаляций;</w:t>
            </w:r>
          </w:p>
          <w:p w:rsidR="00451A0C" w:rsidRPr="00BC3174" w:rsidRDefault="00451A0C" w:rsidP="00BC3174">
            <w:pPr>
              <w:pStyle w:val="afff2"/>
              <w:rPr>
                <w:sz w:val="22"/>
                <w:szCs w:val="22"/>
              </w:rPr>
            </w:pPr>
            <w:r w:rsidRPr="00BC3174">
              <w:rPr>
                <w:sz w:val="22"/>
                <w:szCs w:val="22"/>
              </w:rPr>
              <w:t>сироп;</w:t>
            </w:r>
          </w:p>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диспергируемые;</w:t>
            </w:r>
          </w:p>
          <w:p w:rsidR="00451A0C" w:rsidRPr="00BC3174" w:rsidRDefault="00451A0C" w:rsidP="00BC3174">
            <w:pPr>
              <w:pStyle w:val="afff2"/>
              <w:rPr>
                <w:sz w:val="22"/>
                <w:szCs w:val="22"/>
              </w:rPr>
            </w:pPr>
            <w:r w:rsidRPr="00BC3174">
              <w:rPr>
                <w:sz w:val="22"/>
                <w:szCs w:val="22"/>
              </w:rPr>
              <w:t>таблетки для рассасывания;</w:t>
            </w:r>
          </w:p>
          <w:p w:rsidR="00451A0C" w:rsidRPr="00BC3174" w:rsidRDefault="00451A0C" w:rsidP="00BC3174">
            <w:pPr>
              <w:pStyle w:val="afff2"/>
              <w:rPr>
                <w:sz w:val="22"/>
                <w:szCs w:val="22"/>
              </w:rPr>
            </w:pPr>
            <w:r w:rsidRPr="00BC3174">
              <w:rPr>
                <w:sz w:val="22"/>
                <w:szCs w:val="22"/>
              </w:rPr>
              <w:t>таблетки шипучие</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ацетилцистеин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гранулы для приготовления сиропа;</w:t>
            </w:r>
          </w:p>
          <w:p w:rsidR="00451A0C" w:rsidRPr="00BC3174" w:rsidRDefault="00451A0C" w:rsidP="00BC3174">
            <w:pPr>
              <w:pStyle w:val="afff2"/>
              <w:rPr>
                <w:sz w:val="22"/>
                <w:szCs w:val="22"/>
              </w:rPr>
            </w:pPr>
            <w:r w:rsidRPr="00BC3174">
              <w:rPr>
                <w:sz w:val="22"/>
                <w:szCs w:val="22"/>
              </w:rPr>
              <w:t>гранулы для приготовления раствора для приема внутрь;</w:t>
            </w:r>
          </w:p>
          <w:p w:rsidR="00451A0C" w:rsidRPr="00BC3174" w:rsidRDefault="00451A0C" w:rsidP="00BC3174">
            <w:pPr>
              <w:pStyle w:val="afff2"/>
              <w:rPr>
                <w:sz w:val="22"/>
                <w:szCs w:val="22"/>
              </w:rPr>
            </w:pPr>
            <w:r w:rsidRPr="00BC3174">
              <w:rPr>
                <w:sz w:val="22"/>
                <w:szCs w:val="22"/>
              </w:rPr>
              <w:t>порошок для приготовления раствора для приема внутрь;</w:t>
            </w:r>
          </w:p>
          <w:p w:rsidR="00451A0C" w:rsidRPr="00BC3174" w:rsidRDefault="00451A0C" w:rsidP="00BC3174">
            <w:pPr>
              <w:pStyle w:val="afff2"/>
              <w:rPr>
                <w:sz w:val="22"/>
                <w:szCs w:val="22"/>
              </w:rPr>
            </w:pPr>
            <w:r w:rsidRPr="00BC3174">
              <w:rPr>
                <w:sz w:val="22"/>
                <w:szCs w:val="22"/>
              </w:rPr>
              <w:t>раствор для инъекций и ингаляций;</w:t>
            </w:r>
          </w:p>
          <w:p w:rsidR="00451A0C" w:rsidRPr="00BC3174" w:rsidRDefault="00451A0C" w:rsidP="00BC3174">
            <w:pPr>
              <w:pStyle w:val="afff2"/>
              <w:rPr>
                <w:sz w:val="22"/>
                <w:szCs w:val="22"/>
              </w:rPr>
            </w:pPr>
            <w:r w:rsidRPr="00BC3174">
              <w:rPr>
                <w:sz w:val="22"/>
                <w:szCs w:val="22"/>
              </w:rPr>
              <w:t>раствор для приема внутрь;</w:t>
            </w:r>
          </w:p>
          <w:p w:rsidR="00451A0C" w:rsidRPr="00BC3174" w:rsidRDefault="00451A0C" w:rsidP="00BC3174">
            <w:pPr>
              <w:pStyle w:val="afff2"/>
              <w:rPr>
                <w:sz w:val="22"/>
                <w:szCs w:val="22"/>
              </w:rPr>
            </w:pPr>
            <w:r w:rsidRPr="00BC3174">
              <w:rPr>
                <w:sz w:val="22"/>
                <w:szCs w:val="22"/>
              </w:rPr>
              <w:t>сироп;</w:t>
            </w:r>
          </w:p>
          <w:p w:rsidR="00451A0C" w:rsidRPr="00BC3174" w:rsidRDefault="00451A0C" w:rsidP="00BC3174">
            <w:pPr>
              <w:pStyle w:val="afff2"/>
              <w:rPr>
                <w:sz w:val="22"/>
                <w:szCs w:val="22"/>
              </w:rPr>
            </w:pPr>
            <w:r w:rsidRPr="00BC3174">
              <w:rPr>
                <w:sz w:val="22"/>
                <w:szCs w:val="22"/>
              </w:rPr>
              <w:t>таблетки;</w:t>
            </w:r>
          </w:p>
          <w:p w:rsidR="00451A0C" w:rsidRPr="00BC3174" w:rsidRDefault="00451A0C" w:rsidP="00BC3174">
            <w:pPr>
              <w:pStyle w:val="afff2"/>
              <w:rPr>
                <w:sz w:val="22"/>
                <w:szCs w:val="22"/>
              </w:rPr>
            </w:pPr>
            <w:r w:rsidRPr="00BC3174">
              <w:rPr>
                <w:sz w:val="22"/>
                <w:szCs w:val="22"/>
              </w:rPr>
              <w:t>таблетки шипучие</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R06</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антигистаминные средства системного действия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R06A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антигистаминные средства системного действия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R06AA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эфиры алкиламинов</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дифенгидрамин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R06AC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замещенные этилендиамины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хлоропирамин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R06AE</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производные пиперазина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цетиризин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капли для приема внутрь;</w:t>
            </w:r>
          </w:p>
          <w:p w:rsidR="00451A0C" w:rsidRPr="00BC3174" w:rsidRDefault="00451A0C" w:rsidP="00BC3174">
            <w:pPr>
              <w:pStyle w:val="afff2"/>
              <w:rPr>
                <w:sz w:val="22"/>
                <w:szCs w:val="22"/>
              </w:rPr>
            </w:pPr>
            <w:r w:rsidRPr="00BC3174">
              <w:rPr>
                <w:sz w:val="22"/>
                <w:szCs w:val="22"/>
              </w:rPr>
              <w:t>раствор для приема внутрь;</w:t>
            </w:r>
          </w:p>
          <w:p w:rsidR="00451A0C" w:rsidRPr="00BC3174" w:rsidRDefault="00451A0C" w:rsidP="00BC3174">
            <w:pPr>
              <w:pStyle w:val="afff2"/>
              <w:rPr>
                <w:sz w:val="22"/>
                <w:szCs w:val="22"/>
              </w:rPr>
            </w:pPr>
            <w:r w:rsidRPr="00BC3174">
              <w:rPr>
                <w:sz w:val="22"/>
                <w:szCs w:val="22"/>
              </w:rPr>
              <w:t>сироп;</w:t>
            </w:r>
          </w:p>
          <w:p w:rsidR="00451A0C" w:rsidRPr="00BC3174" w:rsidRDefault="00451A0C" w:rsidP="00BC3174">
            <w:pPr>
              <w:pStyle w:val="afff2"/>
              <w:rPr>
                <w:sz w:val="22"/>
                <w:szCs w:val="22"/>
              </w:rPr>
            </w:pPr>
            <w:r w:rsidRPr="00BC3174">
              <w:rPr>
                <w:sz w:val="22"/>
                <w:szCs w:val="22"/>
              </w:rPr>
              <w:t>таблетки, покрытые оболочкой;</w:t>
            </w:r>
          </w:p>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R06AX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антигистаминные средства системного действия</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лоратадин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сироп;</w:t>
            </w:r>
          </w:p>
          <w:p w:rsidR="00451A0C" w:rsidRPr="00BC3174" w:rsidRDefault="00451A0C" w:rsidP="00BC3174">
            <w:pPr>
              <w:pStyle w:val="afff2"/>
              <w:rPr>
                <w:sz w:val="22"/>
                <w:szCs w:val="22"/>
              </w:rPr>
            </w:pPr>
            <w:r w:rsidRPr="00BC3174">
              <w:rPr>
                <w:sz w:val="22"/>
                <w:szCs w:val="22"/>
              </w:rPr>
              <w:t>суспензия для приема внутрь;</w:t>
            </w:r>
          </w:p>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S</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органы чувств</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S01</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офтальмологические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S01A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противомикробные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lastRenderedPageBreak/>
              <w:t>S01AA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антибиотики</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тетрациклин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мазь глазная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S01E</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противоглаукомные препараты и миотические средства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S01EB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парасимпатомиметики</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пилокарпин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капли глазные</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S01EC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ингибиторы карбоангидразы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ацетазоламид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rPr>
                <w:sz w:val="22"/>
                <w:szCs w:val="22"/>
              </w:rPr>
            </w:pPr>
          </w:p>
        </w:tc>
        <w:tc>
          <w:tcPr>
            <w:tcW w:w="3385" w:type="dxa"/>
            <w:tcBorders>
              <w:top w:val="nil"/>
              <w:left w:val="nil"/>
              <w:bottom w:val="nil"/>
              <w:right w:val="nil"/>
            </w:tcBorders>
          </w:tcPr>
          <w:p w:rsidR="00451A0C" w:rsidRPr="00BC3174" w:rsidRDefault="00451A0C" w:rsidP="00BC3174">
            <w:pPr>
              <w:pStyle w:val="aff9"/>
              <w:rPr>
                <w:sz w:val="22"/>
                <w:szCs w:val="22"/>
              </w:rPr>
            </w:pP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дорзоламид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капли глазные</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S01ED</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бета-адреноблокаторы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тимолол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капли глазные;</w:t>
            </w:r>
          </w:p>
          <w:p w:rsidR="00451A0C" w:rsidRPr="00BC3174" w:rsidRDefault="00451A0C" w:rsidP="00BC3174">
            <w:pPr>
              <w:pStyle w:val="afff2"/>
              <w:rPr>
                <w:sz w:val="22"/>
                <w:szCs w:val="22"/>
              </w:rPr>
            </w:pPr>
            <w:r w:rsidRPr="00BC3174">
              <w:rPr>
                <w:sz w:val="22"/>
                <w:szCs w:val="22"/>
              </w:rPr>
              <w:t>гель глазной</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S01 EX</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противоглаукомные препараты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бутиламиногидрокси-пропоксифеноксиметил-метилоксадиазол</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капли глазные</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S01F</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мидриатические и циклоплегические средства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S01FA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антихолинэргические средства</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тропикамид</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капли глазные</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S01K</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используемые при хирургических вмешательствах в офтальмологии</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S01KA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вискозоэластичные соединения</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гипромеллоза</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капли глазные</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S02</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препараты для лечения заболеваний уха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S02A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противомикробные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S02AA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противомикробные препараты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рифамицин</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капли ушные</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V</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прочие препараты</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V03</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лечебные средства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V03A</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лечебные средства</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V03AB</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Антидоты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 xml:space="preserve">димеркаптопропансульфонат натрия </w:t>
            </w:r>
            <w:hyperlink w:anchor="sub_40001" w:history="1">
              <w:r w:rsidRPr="00BC3174">
                <w:rPr>
                  <w:rStyle w:val="a4"/>
                  <w:rFonts w:cs="Arial"/>
                  <w:sz w:val="22"/>
                  <w:szCs w:val="22"/>
                </w:rPr>
                <w:t>*</w:t>
              </w:r>
            </w:hyperlink>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раствор для внутримышечного и подкожного введения</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V03AC</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железосвязывающие препараты</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деферазирокс</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диспергируемые</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V03AF</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дезинтоксикационные препараты для противоопухолевой терапии</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кальция фолинат</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капсулы</w:t>
            </w: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V06</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лечебное питание</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V06D</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другие продукты лечебного питания</w:t>
            </w:r>
          </w:p>
        </w:tc>
        <w:tc>
          <w:tcPr>
            <w:tcW w:w="2083" w:type="dxa"/>
            <w:tcBorders>
              <w:top w:val="nil"/>
              <w:left w:val="nil"/>
              <w:bottom w:val="nil"/>
              <w:right w:val="nil"/>
            </w:tcBorders>
          </w:tcPr>
          <w:p w:rsidR="00451A0C" w:rsidRPr="00BC3174" w:rsidRDefault="00451A0C" w:rsidP="00BC3174">
            <w:pPr>
              <w:pStyle w:val="aff9"/>
              <w:rPr>
                <w:sz w:val="22"/>
                <w:szCs w:val="22"/>
              </w:rPr>
            </w:pPr>
          </w:p>
        </w:tc>
        <w:tc>
          <w:tcPr>
            <w:tcW w:w="3125" w:type="dxa"/>
            <w:tcBorders>
              <w:top w:val="nil"/>
              <w:left w:val="nil"/>
              <w:bottom w:val="nil"/>
              <w:right w:val="nil"/>
            </w:tcBorders>
          </w:tcPr>
          <w:p w:rsidR="00451A0C" w:rsidRPr="00BC3174" w:rsidRDefault="00451A0C" w:rsidP="00BC3174">
            <w:pPr>
              <w:pStyle w:val="aff9"/>
              <w:rPr>
                <w:sz w:val="22"/>
                <w:szCs w:val="22"/>
              </w:rPr>
            </w:pPr>
          </w:p>
        </w:tc>
      </w:tr>
      <w:tr w:rsidR="00451A0C" w:rsidRPr="00BC3174">
        <w:tblPrEx>
          <w:tblCellMar>
            <w:top w:w="0" w:type="dxa"/>
            <w:bottom w:w="0" w:type="dxa"/>
          </w:tblCellMar>
        </w:tblPrEx>
        <w:tc>
          <w:tcPr>
            <w:tcW w:w="1693" w:type="dxa"/>
            <w:tcBorders>
              <w:top w:val="nil"/>
              <w:left w:val="nil"/>
              <w:bottom w:val="nil"/>
              <w:right w:val="nil"/>
            </w:tcBorders>
          </w:tcPr>
          <w:p w:rsidR="00451A0C" w:rsidRPr="00BC3174" w:rsidRDefault="00451A0C" w:rsidP="00BC3174">
            <w:pPr>
              <w:pStyle w:val="aff9"/>
              <w:jc w:val="center"/>
              <w:rPr>
                <w:sz w:val="22"/>
                <w:szCs w:val="22"/>
              </w:rPr>
            </w:pPr>
            <w:r w:rsidRPr="00BC3174">
              <w:rPr>
                <w:sz w:val="22"/>
                <w:szCs w:val="22"/>
              </w:rPr>
              <w:t>V06DD</w:t>
            </w:r>
          </w:p>
        </w:tc>
        <w:tc>
          <w:tcPr>
            <w:tcW w:w="338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аминокислоты, включая комбинации с полипептидами</w:t>
            </w:r>
          </w:p>
        </w:tc>
        <w:tc>
          <w:tcPr>
            <w:tcW w:w="2083"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кетоаналоги аминокислот</w:t>
            </w:r>
          </w:p>
        </w:tc>
        <w:tc>
          <w:tcPr>
            <w:tcW w:w="3125" w:type="dxa"/>
            <w:tcBorders>
              <w:top w:val="nil"/>
              <w:left w:val="nil"/>
              <w:bottom w:val="nil"/>
              <w:right w:val="nil"/>
            </w:tcBorders>
          </w:tcPr>
          <w:p w:rsidR="00451A0C" w:rsidRPr="00BC3174" w:rsidRDefault="00451A0C" w:rsidP="00BC3174">
            <w:pPr>
              <w:pStyle w:val="afff2"/>
              <w:rPr>
                <w:sz w:val="22"/>
                <w:szCs w:val="22"/>
              </w:rPr>
            </w:pPr>
            <w:r w:rsidRPr="00BC3174">
              <w:rPr>
                <w:sz w:val="22"/>
                <w:szCs w:val="22"/>
              </w:rPr>
              <w:t>таблетки, покрытые пленочной оболочкой</w:t>
            </w:r>
          </w:p>
        </w:tc>
      </w:tr>
    </w:tbl>
    <w:p w:rsidR="00451A0C" w:rsidRPr="00BC3174" w:rsidRDefault="00451A0C" w:rsidP="00BC3174">
      <w:pPr>
        <w:rPr>
          <w:sz w:val="22"/>
          <w:szCs w:val="22"/>
        </w:rPr>
      </w:pPr>
    </w:p>
    <w:p w:rsidR="00451A0C" w:rsidRPr="00BC3174" w:rsidRDefault="00451A0C" w:rsidP="00BC3174">
      <w:pPr>
        <w:rPr>
          <w:sz w:val="22"/>
          <w:szCs w:val="22"/>
        </w:rPr>
      </w:pPr>
      <w:bookmarkStart w:id="37" w:name="sub_40001"/>
      <w:r w:rsidRPr="00BC3174">
        <w:rPr>
          <w:rStyle w:val="a3"/>
          <w:bCs/>
          <w:sz w:val="22"/>
          <w:szCs w:val="22"/>
        </w:rPr>
        <w:t>*</w:t>
      </w:r>
      <w:r w:rsidRPr="00BC3174">
        <w:rPr>
          <w:sz w:val="22"/>
          <w:szCs w:val="22"/>
        </w:rPr>
        <w:t xml:space="preserve"> Лекарственные препараты, назначаемые по решению врачебной комиссии медицинской организации.</w:t>
      </w:r>
    </w:p>
    <w:bookmarkEnd w:id="37"/>
    <w:p w:rsidR="00451A0C" w:rsidRPr="00BC3174" w:rsidRDefault="00451A0C" w:rsidP="00BC3174">
      <w:pPr>
        <w:rPr>
          <w:sz w:val="22"/>
          <w:szCs w:val="22"/>
        </w:rPr>
      </w:pPr>
      <w:r w:rsidRPr="00BC3174">
        <w:rPr>
          <w:sz w:val="22"/>
          <w:szCs w:val="22"/>
        </w:rPr>
        <w:t>Настоящий Перечень включает внесенные в Государственный реестр лекарственных средств жизненно необходимые и важнейшие лекарственные препараты для медицинского применения (</w:t>
      </w:r>
      <w:hyperlink r:id="rId24" w:history="1">
        <w:r w:rsidRPr="00BC3174">
          <w:rPr>
            <w:rStyle w:val="a4"/>
            <w:rFonts w:cs="Arial"/>
            <w:sz w:val="22"/>
            <w:szCs w:val="22"/>
          </w:rPr>
          <w:t>Распоряжение</w:t>
        </w:r>
      </w:hyperlink>
      <w:r w:rsidRPr="00BC3174">
        <w:rPr>
          <w:sz w:val="22"/>
          <w:szCs w:val="22"/>
        </w:rPr>
        <w:t xml:space="preserve"> Правительства Российской Федерации от 30 декабря 2014 г. N 2782-р). В Перечне приведены международные непатентованные наименования лекарств.</w:t>
      </w:r>
    </w:p>
    <w:p w:rsidR="00451A0C" w:rsidRPr="00BC3174" w:rsidRDefault="00451A0C" w:rsidP="00BC3174">
      <w:pPr>
        <w:rPr>
          <w:sz w:val="22"/>
          <w:szCs w:val="22"/>
        </w:rPr>
      </w:pPr>
      <w:r w:rsidRPr="00BC3174">
        <w:rPr>
          <w:sz w:val="22"/>
          <w:szCs w:val="22"/>
        </w:rPr>
        <w:t>Назначение и применение лекарственных препаратов для медицинского применения, медицинских изделий и специализированных продуктов лечебного питания, не входящих в данный Перечень, допускаются в случае наличия медицинских показаний (индивидуальной непереносимости, по жизненным показаниям) по решению врачебной комиссии.</w:t>
      </w:r>
    </w:p>
    <w:p w:rsidR="00451A0C" w:rsidRPr="00BC3174" w:rsidRDefault="00451A0C" w:rsidP="00BC3174">
      <w:pPr>
        <w:rPr>
          <w:sz w:val="22"/>
          <w:szCs w:val="22"/>
        </w:rPr>
      </w:pPr>
    </w:p>
    <w:sectPr w:rsidR="00451A0C" w:rsidRPr="00BC3174" w:rsidSect="00BC3174">
      <w:pgSz w:w="11905" w:h="16837"/>
      <w:pgMar w:top="709" w:right="800" w:bottom="284"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74"/>
    <w:rsid w:val="00451A0C"/>
    <w:rsid w:val="00BC3174"/>
    <w:rsid w:val="00C2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B56A0C-2411-41C5-A6FB-C7BACD9B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b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rFonts w:cs="Times New Roman"/>
      <w:b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rFonts w:cs="Times New Roman"/>
      <w:b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1472248&amp;sub=0" TargetMode="External"/><Relationship Id="rId13" Type="http://schemas.openxmlformats.org/officeDocument/2006/relationships/hyperlink" Target="http://internet.garant.ru/document?id=71472248&amp;sub=11200" TargetMode="External"/><Relationship Id="rId18" Type="http://schemas.openxmlformats.org/officeDocument/2006/relationships/hyperlink" Target="http://internet.garant.ru/document?id=85213&amp;sub=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internet.garant.ru/document?id=72320&amp;sub=0" TargetMode="External"/><Relationship Id="rId7" Type="http://schemas.openxmlformats.org/officeDocument/2006/relationships/hyperlink" Target="http://internet.garant.ru/document?id=71472248&amp;sub=11000" TargetMode="External"/><Relationship Id="rId12" Type="http://schemas.openxmlformats.org/officeDocument/2006/relationships/hyperlink" Target="http://internet.garant.ru/document?id=71472248&amp;sub=11100" TargetMode="External"/><Relationship Id="rId17" Type="http://schemas.openxmlformats.org/officeDocument/2006/relationships/hyperlink" Target="http://internet.garant.ru/document?id=71472248&amp;sub=1120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ternet.garant.ru/document?id=70543470&amp;sub=0" TargetMode="External"/><Relationship Id="rId20" Type="http://schemas.openxmlformats.org/officeDocument/2006/relationships/hyperlink" Target="http://internet.garant.ru/document?id=12025351&amp;sub=0" TargetMode="External"/><Relationship Id="rId1" Type="http://schemas.openxmlformats.org/officeDocument/2006/relationships/styles" Target="styles.xml"/><Relationship Id="rId6" Type="http://schemas.openxmlformats.org/officeDocument/2006/relationships/hyperlink" Target="http://internet.garant.ru/document?id=12091967&amp;sub=0" TargetMode="External"/><Relationship Id="rId11" Type="http://schemas.openxmlformats.org/officeDocument/2006/relationships/hyperlink" Target="http://internet.garant.ru/document?id=71472248&amp;sub=11100" TargetMode="External"/><Relationship Id="rId24" Type="http://schemas.openxmlformats.org/officeDocument/2006/relationships/hyperlink" Target="http://internet.garant.ru/document?id=70736150&amp;sub=0" TargetMode="External"/><Relationship Id="rId5" Type="http://schemas.openxmlformats.org/officeDocument/2006/relationships/hyperlink" Target="http://internet.garant.ru/document?id=86367&amp;sub=0" TargetMode="External"/><Relationship Id="rId15" Type="http://schemas.openxmlformats.org/officeDocument/2006/relationships/hyperlink" Target="http://internet.garant.ru/document?id=70543470&amp;sub=1000" TargetMode="External"/><Relationship Id="rId23" Type="http://schemas.openxmlformats.org/officeDocument/2006/relationships/hyperlink" Target="http://internet.garant.ru/document?id=70089010&amp;sub=0" TargetMode="External"/><Relationship Id="rId10" Type="http://schemas.openxmlformats.org/officeDocument/2006/relationships/hyperlink" Target="http://internet.garant.ru/document?id=12091967&amp;sub=76" TargetMode="External"/><Relationship Id="rId19" Type="http://schemas.openxmlformats.org/officeDocument/2006/relationships/hyperlink" Target="http://internet.garant.ru/document?id=79742&amp;sub=0" TargetMode="External"/><Relationship Id="rId4" Type="http://schemas.openxmlformats.org/officeDocument/2006/relationships/hyperlink" Target="http://internet.garant.ru/document?id=71472248&amp;sub=0" TargetMode="External"/><Relationship Id="rId9" Type="http://schemas.openxmlformats.org/officeDocument/2006/relationships/hyperlink" Target="http://internet.garant.ru/document?id=12080688&amp;sub=0" TargetMode="External"/><Relationship Id="rId14" Type="http://schemas.openxmlformats.org/officeDocument/2006/relationships/hyperlink" Target="http://internet.garant.ru/document?id=80687&amp;sub=200006211" TargetMode="External"/><Relationship Id="rId22" Type="http://schemas.openxmlformats.org/officeDocument/2006/relationships/hyperlink" Target="http://internet.garant.ru/document?id=12074909&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20324</Words>
  <Characters>115853</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Домашний компьютер</cp:lastModifiedBy>
  <cp:revision>2</cp:revision>
  <dcterms:created xsi:type="dcterms:W3CDTF">2017-02-09T11:01:00Z</dcterms:created>
  <dcterms:modified xsi:type="dcterms:W3CDTF">2017-02-09T11:01:00Z</dcterms:modified>
</cp:coreProperties>
</file>